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7593FB8A" w:rsidR="00C3696E" w:rsidRPr="00CB168F" w:rsidRDefault="00C3696E" w:rsidP="00C3696E">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6705B">
        <w:rPr>
          <w:rFonts w:ascii="Arial" w:hAnsi="Arial" w:cs="Arial"/>
          <w:b/>
          <w:sz w:val="24"/>
          <w:lang w:val="de-DE"/>
        </w:rPr>
        <w:t>2</w:t>
      </w:r>
      <w:r w:rsidRPr="0012486F">
        <w:rPr>
          <w:rFonts w:ascii="Arial" w:hAnsi="Arial" w:cs="Arial"/>
          <w:b/>
          <w:sz w:val="24"/>
          <w:lang w:val="de-DE"/>
        </w:rPr>
        <w:tab/>
      </w:r>
      <w:r w:rsidR="00722901" w:rsidRPr="00722901">
        <w:rPr>
          <w:rFonts w:ascii="Arial" w:hAnsi="Arial" w:cs="Arial"/>
          <w:b/>
          <w:sz w:val="24"/>
          <w:lang w:val="de-DE"/>
        </w:rPr>
        <w:t>R4-2412350</w:t>
      </w:r>
      <w:r w:rsidRPr="0012486F">
        <w:rPr>
          <w:rFonts w:ascii="Arial" w:hAnsi="Arial" w:cs="Arial"/>
          <w:b/>
          <w:sz w:val="24"/>
          <w:lang w:val="de-DE"/>
        </w:rPr>
        <w:br/>
      </w:r>
      <w:r w:rsidR="00E6705B">
        <w:rPr>
          <w:rFonts w:ascii="Arial" w:eastAsia="宋体" w:hAnsi="Arial" w:cs="Arial"/>
          <w:b/>
          <w:sz w:val="24"/>
          <w:szCs w:val="24"/>
          <w:lang w:eastAsia="zh-CN"/>
        </w:rPr>
        <w:t>Maastricht</w:t>
      </w:r>
      <w:r w:rsidR="00E6705B">
        <w:rPr>
          <w:rFonts w:ascii="Arial" w:eastAsia="宋体" w:hAnsi="Arial" w:cs="Arial" w:hint="eastAsia"/>
          <w:b/>
          <w:sz w:val="24"/>
          <w:szCs w:val="24"/>
          <w:lang w:eastAsia="zh-CN"/>
        </w:rPr>
        <w:t>,</w:t>
      </w:r>
      <w:r w:rsidR="00E6705B">
        <w:rPr>
          <w:rFonts w:ascii="Arial" w:eastAsia="宋体" w:hAnsi="Arial" w:cs="Arial"/>
          <w:b/>
          <w:sz w:val="24"/>
          <w:szCs w:val="24"/>
          <w:lang w:eastAsia="zh-CN"/>
        </w:rPr>
        <w:t xml:space="preserve"> </w:t>
      </w:r>
      <w:r w:rsidR="00E6705B" w:rsidRPr="007761B3">
        <w:rPr>
          <w:rFonts w:ascii="Arial" w:eastAsia="宋体" w:hAnsi="Arial" w:cs="Arial"/>
          <w:b/>
          <w:sz w:val="24"/>
          <w:szCs w:val="24"/>
          <w:lang w:eastAsia="zh-CN"/>
        </w:rPr>
        <w:t>Netherlands</w:t>
      </w:r>
      <w:r w:rsidR="00E6705B">
        <w:rPr>
          <w:rFonts w:ascii="Arial" w:eastAsia="宋体" w:hAnsi="Arial" w:cs="Arial"/>
          <w:b/>
          <w:sz w:val="24"/>
          <w:szCs w:val="24"/>
          <w:lang w:eastAsia="zh-CN"/>
        </w:rPr>
        <w:t>, 19</w:t>
      </w:r>
      <w:r w:rsidR="00E6705B" w:rsidRPr="0052514D">
        <w:rPr>
          <w:rFonts w:ascii="Arial" w:eastAsia="宋体" w:hAnsi="Arial" w:cs="Arial"/>
          <w:b/>
          <w:sz w:val="24"/>
          <w:szCs w:val="24"/>
          <w:vertAlign w:val="superscript"/>
          <w:lang w:eastAsia="zh-CN"/>
        </w:rPr>
        <w:t>th</w:t>
      </w:r>
      <w:r w:rsidR="00E6705B" w:rsidRPr="0052514D">
        <w:rPr>
          <w:rFonts w:ascii="Arial" w:eastAsia="宋体" w:hAnsi="Arial" w:cs="Arial"/>
          <w:b/>
          <w:sz w:val="24"/>
          <w:szCs w:val="24"/>
          <w:lang w:eastAsia="zh-CN"/>
        </w:rPr>
        <w:t xml:space="preserve"> – </w:t>
      </w:r>
      <w:r w:rsidR="00E6705B">
        <w:rPr>
          <w:rFonts w:ascii="Arial" w:eastAsia="宋体" w:hAnsi="Arial" w:cs="Arial"/>
          <w:b/>
          <w:sz w:val="24"/>
          <w:szCs w:val="24"/>
          <w:lang w:eastAsia="zh-CN"/>
        </w:rPr>
        <w:t>23</w:t>
      </w:r>
      <w:r w:rsidR="00E6705B">
        <w:rPr>
          <w:rFonts w:ascii="Arial" w:eastAsia="宋体" w:hAnsi="Arial" w:cs="Arial"/>
          <w:b/>
          <w:sz w:val="24"/>
          <w:szCs w:val="24"/>
          <w:vertAlign w:val="superscript"/>
          <w:lang w:eastAsia="zh-CN"/>
        </w:rPr>
        <w:t>rd</w:t>
      </w:r>
      <w:r w:rsidR="00E6705B">
        <w:rPr>
          <w:rFonts w:ascii="Arial" w:eastAsia="宋体" w:hAnsi="Arial" w:cs="Arial"/>
          <w:b/>
          <w:sz w:val="24"/>
          <w:szCs w:val="24"/>
          <w:lang w:eastAsia="zh-CN"/>
        </w:rPr>
        <w:t xml:space="preserve"> August</w:t>
      </w:r>
      <w:r w:rsidR="00E6705B" w:rsidRPr="0052514D">
        <w:rPr>
          <w:rFonts w:ascii="Arial" w:eastAsia="宋体" w:hAnsi="Arial" w:cs="Arial"/>
          <w:b/>
          <w:sz w:val="24"/>
          <w:szCs w:val="24"/>
          <w:lang w:eastAsia="zh-CN"/>
        </w:rPr>
        <w:t>, 2024</w:t>
      </w:r>
    </w:p>
    <w:p w14:paraId="657E11A7" w14:textId="77777777" w:rsidR="00816C9D" w:rsidRPr="00C3696E" w:rsidRDefault="00816C9D" w:rsidP="00816C9D">
      <w:pPr>
        <w:rPr>
          <w:rFonts w:ascii="Arial" w:hAnsi="Arial" w:cs="Arial"/>
          <w:b/>
          <w:sz w:val="24"/>
          <w:szCs w:val="24"/>
        </w:rPr>
      </w:pPr>
    </w:p>
    <w:p w14:paraId="30781B38" w14:textId="693A28FB"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3696E" w:rsidRPr="00C3696E">
        <w:rPr>
          <w:rFonts w:ascii="Arial" w:hAnsi="Arial" w:cs="Arial"/>
          <w:b/>
          <w:sz w:val="24"/>
          <w:szCs w:val="24"/>
        </w:rPr>
        <w:t xml:space="preserve">R19 </w:t>
      </w:r>
      <w:r w:rsidR="009929B7" w:rsidRPr="009929B7">
        <w:rPr>
          <w:rFonts w:ascii="Arial" w:hAnsi="Arial" w:cs="Arial"/>
          <w:b/>
          <w:sz w:val="24"/>
          <w:szCs w:val="24"/>
        </w:rPr>
        <w:t>MPR for PC1.5 NC CA</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3034C15D"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CB69DF" w:rsidRPr="00CB69DF">
        <w:rPr>
          <w:rFonts w:ascii="Arial" w:hAnsi="Arial" w:cs="Arial"/>
          <w:b/>
          <w:sz w:val="24"/>
          <w:szCs w:val="24"/>
        </w:rPr>
        <w:t>8.1.1.1.1</w:t>
      </w:r>
      <w:bookmarkStart w:id="1" w:name="_GoBack"/>
      <w:bookmarkEnd w:id="1"/>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1916D763"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776724">
        <w:rPr>
          <w:rFonts w:eastAsiaTheme="minorEastAsia"/>
          <w:lang w:eastAsia="zh-CN"/>
        </w:rPr>
        <w:t xml:space="preserve">Rel-19 </w:t>
      </w:r>
      <w:r>
        <w:rPr>
          <w:rFonts w:eastAsiaTheme="minorEastAsia"/>
          <w:lang w:eastAsia="zh-CN"/>
        </w:rPr>
        <w:t xml:space="preserve">PC1.5 </w:t>
      </w:r>
      <w:r w:rsidR="009E79E9">
        <w:rPr>
          <w:rFonts w:eastAsiaTheme="minorEastAsia"/>
          <w:lang w:eastAsia="zh-CN"/>
        </w:rPr>
        <w:t>NC</w:t>
      </w:r>
      <w:r>
        <w:rPr>
          <w:rFonts w:eastAsiaTheme="minorEastAsia"/>
          <w:lang w:eastAsia="zh-CN"/>
        </w:rPr>
        <w:t xml:space="preserve"> CA </w:t>
      </w:r>
      <w:r w:rsidR="00F50F9D">
        <w:rPr>
          <w:rFonts w:eastAsiaTheme="minorEastAsia"/>
          <w:lang w:eastAsia="zh-CN"/>
        </w:rPr>
        <w:t>MPR</w:t>
      </w:r>
      <w:r w:rsidR="00B325E4">
        <w:rPr>
          <w:rFonts w:eastAsiaTheme="minorEastAsia"/>
          <w:lang w:eastAsia="zh-CN"/>
        </w:rPr>
        <w:t xml:space="preserve"> per WF [1]</w:t>
      </w:r>
      <w:r w:rsidR="002C052B">
        <w:rPr>
          <w:rFonts w:eastAsiaTheme="minorEastAsia"/>
          <w:lang w:eastAsia="zh-CN"/>
        </w:rPr>
        <w:t>. It clarifies the applicable emission requirements like EVM/IBE and would like to align the assumptions in the simulation/measurements, then it shares some MPR simulation results with two PC2 PAs and TxD capability.</w:t>
      </w:r>
    </w:p>
    <w:p w14:paraId="0F93E8BE" w14:textId="6CF6CCB3" w:rsidR="00D50C15" w:rsidRDefault="00D50C15" w:rsidP="00D50C15">
      <w:pPr>
        <w:pStyle w:val="1"/>
        <w:numPr>
          <w:ilvl w:val="0"/>
          <w:numId w:val="3"/>
        </w:numPr>
      </w:pPr>
      <w:r>
        <w:t>Discussion</w:t>
      </w:r>
    </w:p>
    <w:p w14:paraId="00E249C7" w14:textId="4D1A53D7" w:rsidR="00D50C15" w:rsidRDefault="00D50C15" w:rsidP="007313E3">
      <w:pPr>
        <w:pStyle w:val="2"/>
        <w:spacing w:before="0"/>
        <w:rPr>
          <w:rFonts w:eastAsiaTheme="minorEastAsia"/>
          <w:lang w:eastAsia="zh-CN"/>
        </w:rPr>
      </w:pPr>
      <w:r>
        <w:rPr>
          <w:rFonts w:eastAsiaTheme="minorEastAsia"/>
          <w:lang w:eastAsia="zh-CN"/>
        </w:rPr>
        <w:t xml:space="preserve">2.1 </w:t>
      </w:r>
      <w:r w:rsidR="00B836CF">
        <w:rPr>
          <w:rFonts w:eastAsiaTheme="minorEastAsia"/>
          <w:lang w:eastAsia="zh-CN"/>
        </w:rPr>
        <w:t>Clarification of requirements</w:t>
      </w:r>
    </w:p>
    <w:p w14:paraId="060F3D98" w14:textId="3A3F7C53" w:rsidR="00F74331" w:rsidRPr="00727054" w:rsidRDefault="001A0538" w:rsidP="00727054">
      <w:pPr>
        <w:pStyle w:val="3"/>
        <w:ind w:left="720" w:hanging="720"/>
        <w:rPr>
          <w:rFonts w:eastAsia="宋体"/>
          <w:szCs w:val="18"/>
          <w:lang w:val="sv-SE" w:eastAsia="zh-CN"/>
        </w:rPr>
      </w:pPr>
      <w:r w:rsidRPr="00727054">
        <w:rPr>
          <w:rFonts w:eastAsia="宋体" w:hint="eastAsia"/>
          <w:szCs w:val="18"/>
          <w:lang w:val="sv-SE" w:eastAsia="zh-CN"/>
        </w:rPr>
        <w:t>2</w:t>
      </w:r>
      <w:r w:rsidRPr="00727054">
        <w:rPr>
          <w:rFonts w:eastAsia="宋体"/>
          <w:szCs w:val="18"/>
          <w:lang w:val="sv-SE" w:eastAsia="zh-CN"/>
        </w:rPr>
        <w:t xml:space="preserve">.1.1 </w:t>
      </w:r>
      <w:r w:rsidR="000A6C28">
        <w:rPr>
          <w:rFonts w:eastAsia="宋体"/>
          <w:szCs w:val="18"/>
          <w:lang w:val="sv-SE" w:eastAsia="zh-CN"/>
        </w:rPr>
        <w:t>NC</w:t>
      </w:r>
      <w:r w:rsidRPr="00727054">
        <w:rPr>
          <w:rFonts w:eastAsia="宋体"/>
          <w:szCs w:val="18"/>
          <w:lang w:val="sv-SE" w:eastAsia="zh-CN"/>
        </w:rPr>
        <w:t>CA EVM</w:t>
      </w:r>
    </w:p>
    <w:p w14:paraId="62201B32" w14:textId="658F3ADB" w:rsidR="00DB7759" w:rsidRPr="001A0538" w:rsidRDefault="001A0538" w:rsidP="001A0538">
      <w:pPr>
        <w:rPr>
          <w:rFonts w:eastAsiaTheme="minorEastAsia"/>
          <w:lang w:eastAsia="zh-CN"/>
        </w:rPr>
      </w:pPr>
      <w:r>
        <w:rPr>
          <w:rFonts w:eastAsiaTheme="minorEastAsia" w:hint="eastAsia"/>
          <w:lang w:eastAsia="zh-CN"/>
        </w:rPr>
        <w:t>I</w:t>
      </w:r>
      <w:r>
        <w:rPr>
          <w:rFonts w:eastAsiaTheme="minorEastAsia"/>
          <w:lang w:eastAsia="zh-CN"/>
        </w:rPr>
        <w:t xml:space="preserve">n 38.101-1, the EVM is defined as below figure 1 for UL </w:t>
      </w:r>
      <w:r w:rsidR="000A6C28">
        <w:rPr>
          <w:rFonts w:eastAsiaTheme="minorEastAsia"/>
          <w:lang w:eastAsia="zh-CN"/>
        </w:rPr>
        <w:t xml:space="preserve">NC </w:t>
      </w:r>
      <w:r>
        <w:rPr>
          <w:rFonts w:eastAsiaTheme="minorEastAsia"/>
          <w:lang w:eastAsia="zh-CN"/>
        </w:rPr>
        <w:t>CA, which says “Requirements only apply with PRB allocation in one of the component carriers”. If understood correctly, it means when PRBs are configured in both CCs then EVM requirements will not be verified.</w:t>
      </w:r>
    </w:p>
    <w:p w14:paraId="7EFF5662" w14:textId="6D20FA2B" w:rsidR="00F74331" w:rsidRDefault="00F74331" w:rsidP="00DB7759">
      <w:pPr>
        <w:spacing w:after="0"/>
        <w:rPr>
          <w:rFonts w:eastAsiaTheme="minorEastAsia"/>
          <w:lang w:eastAsia="zh-CN"/>
        </w:rPr>
      </w:pPr>
      <w:r>
        <w:rPr>
          <w:noProof/>
        </w:rPr>
        <w:drawing>
          <wp:inline distT="0" distB="0" distL="0" distR="0" wp14:anchorId="27FA2EA3" wp14:editId="61790B35">
            <wp:extent cx="6122035" cy="955040"/>
            <wp:effectExtent l="114300" t="76200" r="107315" b="736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55040"/>
                    </a:xfrm>
                    <a:prstGeom prst="rect">
                      <a:avLst/>
                    </a:prstGeom>
                    <a:effectLst>
                      <a:outerShdw blurRad="63500" sx="102000" sy="102000" algn="ctr" rotWithShape="0">
                        <a:prstClr val="black">
                          <a:alpha val="40000"/>
                        </a:prstClr>
                      </a:outerShdw>
                    </a:effectLst>
                  </pic:spPr>
                </pic:pic>
              </a:graphicData>
            </a:graphic>
          </wp:inline>
        </w:drawing>
      </w:r>
    </w:p>
    <w:p w14:paraId="5DA7735E" w14:textId="2F717EDF" w:rsidR="00DB7759" w:rsidRDefault="00DB7759" w:rsidP="00DB7759">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A6C28">
        <w:rPr>
          <w:rFonts w:eastAsiaTheme="minorEastAsia"/>
          <w:lang w:eastAsia="zh-CN"/>
        </w:rPr>
        <w:t>1</w:t>
      </w:r>
      <w:r>
        <w:rPr>
          <w:rFonts w:eastAsiaTheme="minorEastAsia"/>
          <w:lang w:eastAsia="zh-CN"/>
        </w:rPr>
        <w:t xml:space="preserve"> EVM of UL NC CA</w:t>
      </w:r>
    </w:p>
    <w:p w14:paraId="2F2AE010" w14:textId="42D1D6A6" w:rsidR="00DB7759" w:rsidRDefault="00DB7759" w:rsidP="00DB775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NC CA, the EVM requirements only defined for the case of PRB configured in one of the CCs. </w:t>
      </w:r>
      <w:r w:rsidR="001475DF">
        <w:rPr>
          <w:rFonts w:eastAsia="等线"/>
          <w:b/>
          <w:lang w:val="en-US" w:eastAsia="zh-CN"/>
        </w:rPr>
        <w:t>And no EVM requirements apply when both CCs are configured with PRBs.</w:t>
      </w:r>
    </w:p>
    <w:p w14:paraId="252A2A5A" w14:textId="58021FAB" w:rsidR="00DB7759" w:rsidRDefault="00DB7759" w:rsidP="007B4ACA">
      <w:pPr>
        <w:rPr>
          <w:rFonts w:eastAsiaTheme="minorEastAsia"/>
          <w:lang w:val="en-US" w:eastAsia="zh-CN"/>
        </w:rPr>
      </w:pPr>
    </w:p>
    <w:p w14:paraId="2BADAF97" w14:textId="50805B42" w:rsidR="001475DF" w:rsidRPr="00727054" w:rsidRDefault="001475DF" w:rsidP="00727054">
      <w:pPr>
        <w:pStyle w:val="3"/>
        <w:ind w:left="720" w:hanging="720"/>
        <w:rPr>
          <w:rFonts w:eastAsia="宋体"/>
          <w:szCs w:val="18"/>
          <w:lang w:val="sv-SE" w:eastAsia="zh-CN"/>
        </w:rPr>
      </w:pPr>
      <w:r w:rsidRPr="00727054">
        <w:rPr>
          <w:rFonts w:eastAsia="宋体" w:hint="eastAsia"/>
          <w:szCs w:val="18"/>
          <w:lang w:val="sv-SE" w:eastAsia="zh-CN"/>
        </w:rPr>
        <w:t>2</w:t>
      </w:r>
      <w:r w:rsidRPr="00727054">
        <w:rPr>
          <w:rFonts w:eastAsia="宋体"/>
          <w:szCs w:val="18"/>
          <w:lang w:val="sv-SE" w:eastAsia="zh-CN"/>
        </w:rPr>
        <w:t xml:space="preserve">.1.2 </w:t>
      </w:r>
      <w:r w:rsidR="000A6C28">
        <w:rPr>
          <w:rFonts w:eastAsia="宋体"/>
          <w:szCs w:val="18"/>
          <w:lang w:val="sv-SE" w:eastAsia="zh-CN"/>
        </w:rPr>
        <w:t>NC</w:t>
      </w:r>
      <w:r w:rsidRPr="00727054">
        <w:rPr>
          <w:rFonts w:eastAsia="宋体"/>
          <w:szCs w:val="18"/>
          <w:lang w:val="sv-SE" w:eastAsia="zh-CN"/>
        </w:rPr>
        <w:t xml:space="preserve">CA </w:t>
      </w:r>
      <w:r w:rsidR="00957DCD" w:rsidRPr="00727054">
        <w:rPr>
          <w:rFonts w:eastAsia="宋体"/>
          <w:szCs w:val="18"/>
          <w:lang w:val="sv-SE" w:eastAsia="zh-CN"/>
        </w:rPr>
        <w:t>IBE</w:t>
      </w:r>
    </w:p>
    <w:p w14:paraId="300A0B3C" w14:textId="187DB442" w:rsidR="00243217" w:rsidRDefault="00957DCD" w:rsidP="00957DCD">
      <w:pPr>
        <w:rPr>
          <w:rFonts w:eastAsiaTheme="minorEastAsia"/>
          <w:lang w:eastAsia="zh-CN"/>
        </w:rPr>
      </w:pPr>
      <w:r>
        <w:rPr>
          <w:rFonts w:eastAsiaTheme="minorEastAsia" w:hint="eastAsia"/>
          <w:lang w:eastAsia="zh-CN"/>
        </w:rPr>
        <w:t>I</w:t>
      </w:r>
      <w:r>
        <w:rPr>
          <w:rFonts w:eastAsiaTheme="minorEastAsia"/>
          <w:lang w:eastAsia="zh-CN"/>
        </w:rPr>
        <w:t xml:space="preserve">n 38.101-1, the IBE is defined as below figure </w:t>
      </w:r>
      <w:r w:rsidR="000A6C28">
        <w:rPr>
          <w:rFonts w:eastAsiaTheme="minorEastAsia"/>
          <w:lang w:eastAsia="zh-CN"/>
        </w:rPr>
        <w:t>2</w:t>
      </w:r>
      <w:r>
        <w:rPr>
          <w:rFonts w:eastAsiaTheme="minorEastAsia"/>
          <w:lang w:eastAsia="zh-CN"/>
        </w:rPr>
        <w:t xml:space="preserve"> for UL </w:t>
      </w:r>
      <w:r w:rsidR="000A6C28">
        <w:rPr>
          <w:rFonts w:eastAsiaTheme="minorEastAsia"/>
          <w:lang w:eastAsia="zh-CN"/>
        </w:rPr>
        <w:t>NC</w:t>
      </w:r>
      <w:r>
        <w:rPr>
          <w:rFonts w:eastAsiaTheme="minorEastAsia"/>
          <w:lang w:eastAsia="zh-CN"/>
        </w:rPr>
        <w:t>CA, which says “</w:t>
      </w:r>
      <w:r w:rsidR="000A6C28">
        <w:rPr>
          <w:rFonts w:eastAsiaTheme="minorEastAsia"/>
          <w:lang w:eastAsia="zh-CN"/>
        </w:rPr>
        <w:t>Requirements only apply with PRB allocation in one of the component carriers</w:t>
      </w:r>
      <w:r>
        <w:rPr>
          <w:rFonts w:eastAsiaTheme="minorEastAsia"/>
          <w:lang w:eastAsia="zh-CN"/>
        </w:rPr>
        <w:t xml:space="preserve">”. </w:t>
      </w:r>
      <w:r w:rsidR="00243217">
        <w:rPr>
          <w:rFonts w:eastAsiaTheme="minorEastAsia"/>
          <w:lang w:eastAsia="zh-CN"/>
        </w:rPr>
        <w:t xml:space="preserve"> </w:t>
      </w:r>
    </w:p>
    <w:p w14:paraId="3035F159" w14:textId="7B009CBE" w:rsidR="00957DCD" w:rsidRPr="001A0538" w:rsidRDefault="008826C4" w:rsidP="00957DCD">
      <w:pPr>
        <w:rPr>
          <w:rFonts w:eastAsiaTheme="minorEastAsia"/>
          <w:lang w:eastAsia="zh-CN"/>
        </w:rPr>
      </w:pPr>
      <w:r>
        <w:rPr>
          <w:rFonts w:eastAsiaTheme="minorEastAsia"/>
          <w:lang w:eastAsia="zh-CN"/>
        </w:rPr>
        <w:t>If understand</w:t>
      </w:r>
      <w:r w:rsidR="000A6C28">
        <w:rPr>
          <w:rFonts w:eastAsiaTheme="minorEastAsia"/>
          <w:lang w:eastAsia="zh-CN"/>
        </w:rPr>
        <w:t xml:space="preserve"> correctly</w:t>
      </w:r>
      <w:r w:rsidR="00957DCD">
        <w:rPr>
          <w:rFonts w:eastAsiaTheme="minorEastAsia"/>
          <w:lang w:eastAsia="zh-CN"/>
        </w:rPr>
        <w:t xml:space="preserve">, it means when PRBs are configured in both CCs </w:t>
      </w:r>
      <w:r>
        <w:rPr>
          <w:rFonts w:eastAsiaTheme="minorEastAsia"/>
          <w:lang w:eastAsia="zh-CN"/>
        </w:rPr>
        <w:t xml:space="preserve">the IBE </w:t>
      </w:r>
      <w:r w:rsidR="00957DCD">
        <w:rPr>
          <w:rFonts w:eastAsiaTheme="minorEastAsia"/>
          <w:lang w:eastAsia="zh-CN"/>
        </w:rPr>
        <w:t xml:space="preserve">requirements will not be verified. </w:t>
      </w:r>
    </w:p>
    <w:p w14:paraId="25894E16" w14:textId="62E814A1" w:rsidR="00F74331" w:rsidRDefault="00F74331" w:rsidP="000A6C28">
      <w:pPr>
        <w:spacing w:after="0"/>
        <w:jc w:val="center"/>
        <w:rPr>
          <w:rFonts w:eastAsiaTheme="minorEastAsia"/>
          <w:lang w:eastAsia="zh-CN"/>
        </w:rPr>
      </w:pPr>
      <w:r>
        <w:rPr>
          <w:noProof/>
        </w:rPr>
        <w:drawing>
          <wp:inline distT="0" distB="0" distL="0" distR="0" wp14:anchorId="532DDF14" wp14:editId="403BB1A1">
            <wp:extent cx="6122035" cy="797560"/>
            <wp:effectExtent l="114300" t="76200" r="107315" b="787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797560"/>
                    </a:xfrm>
                    <a:prstGeom prst="rect">
                      <a:avLst/>
                    </a:prstGeom>
                    <a:effectLst>
                      <a:outerShdw blurRad="63500" sx="102000" sy="102000" algn="ctr" rotWithShape="0">
                        <a:prstClr val="black">
                          <a:alpha val="40000"/>
                        </a:prstClr>
                      </a:outerShdw>
                    </a:effectLst>
                  </pic:spPr>
                </pic:pic>
              </a:graphicData>
            </a:graphic>
          </wp:inline>
        </w:drawing>
      </w:r>
    </w:p>
    <w:p w14:paraId="7C6C5F4B" w14:textId="0902B395" w:rsidR="008826C4" w:rsidRDefault="008826C4" w:rsidP="00E6705B">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A6C28">
        <w:rPr>
          <w:rFonts w:eastAsiaTheme="minorEastAsia"/>
          <w:lang w:eastAsia="zh-CN"/>
        </w:rPr>
        <w:t>2</w:t>
      </w:r>
      <w:r>
        <w:rPr>
          <w:rFonts w:eastAsiaTheme="minorEastAsia"/>
          <w:lang w:eastAsia="zh-CN"/>
        </w:rPr>
        <w:t xml:space="preserve"> NC CA IBE requirements</w:t>
      </w:r>
    </w:p>
    <w:p w14:paraId="7542D213" w14:textId="38B59B1D" w:rsidR="00E3478D" w:rsidRDefault="00E3478D" w:rsidP="00E3478D">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NC CA, the </w:t>
      </w:r>
      <w:r w:rsidR="009625E0">
        <w:rPr>
          <w:rFonts w:eastAsia="等线"/>
          <w:b/>
          <w:lang w:val="en-US" w:eastAsia="zh-CN"/>
        </w:rPr>
        <w:t>IBE</w:t>
      </w:r>
      <w:r>
        <w:rPr>
          <w:rFonts w:eastAsia="等线"/>
          <w:b/>
          <w:lang w:val="en-US" w:eastAsia="zh-CN"/>
        </w:rPr>
        <w:t xml:space="preserve"> requirements only defined for the case of PRB configured in one of the CCs. And no </w:t>
      </w:r>
      <w:r w:rsidR="009625E0">
        <w:rPr>
          <w:rFonts w:eastAsia="等线"/>
          <w:b/>
          <w:lang w:val="en-US" w:eastAsia="zh-CN"/>
        </w:rPr>
        <w:t>IBE</w:t>
      </w:r>
      <w:r>
        <w:rPr>
          <w:rFonts w:eastAsia="等线"/>
          <w:b/>
          <w:lang w:val="en-US" w:eastAsia="zh-CN"/>
        </w:rPr>
        <w:t xml:space="preserve"> requirements apply when both CCs are configured with PRBs.</w:t>
      </w:r>
    </w:p>
    <w:p w14:paraId="31CA5C0F" w14:textId="7BB16794" w:rsidR="00F06AA7" w:rsidRDefault="00F06AA7" w:rsidP="00F06AA7">
      <w:pPr>
        <w:rPr>
          <w:rFonts w:eastAsiaTheme="minorEastAsia"/>
          <w:lang w:val="en-US" w:eastAsia="zh-CN"/>
        </w:rPr>
      </w:pPr>
    </w:p>
    <w:p w14:paraId="1E7B052C" w14:textId="1FA8CE6A" w:rsidR="00F02B78" w:rsidRPr="00727054" w:rsidRDefault="00F02B78" w:rsidP="00F02B78">
      <w:pPr>
        <w:pStyle w:val="3"/>
        <w:ind w:left="720" w:hanging="720"/>
        <w:rPr>
          <w:rFonts w:eastAsia="宋体"/>
          <w:szCs w:val="18"/>
          <w:lang w:val="sv-SE" w:eastAsia="zh-CN"/>
        </w:rPr>
      </w:pPr>
      <w:r w:rsidRPr="00727054">
        <w:rPr>
          <w:rFonts w:eastAsia="宋体" w:hint="eastAsia"/>
          <w:szCs w:val="18"/>
          <w:lang w:val="sv-SE" w:eastAsia="zh-CN"/>
        </w:rPr>
        <w:lastRenderedPageBreak/>
        <w:t>2</w:t>
      </w:r>
      <w:r w:rsidRPr="00727054">
        <w:rPr>
          <w:rFonts w:eastAsia="宋体"/>
          <w:szCs w:val="18"/>
          <w:lang w:val="sv-SE" w:eastAsia="zh-CN"/>
        </w:rPr>
        <w:t>.1.</w:t>
      </w:r>
      <w:r>
        <w:rPr>
          <w:rFonts w:eastAsia="宋体"/>
          <w:szCs w:val="18"/>
          <w:lang w:val="sv-SE" w:eastAsia="zh-CN"/>
        </w:rPr>
        <w:t>3</w:t>
      </w:r>
      <w:r w:rsidRPr="00727054">
        <w:rPr>
          <w:rFonts w:eastAsia="宋体"/>
          <w:szCs w:val="18"/>
          <w:lang w:val="sv-SE" w:eastAsia="zh-CN"/>
        </w:rPr>
        <w:t xml:space="preserve"> </w:t>
      </w:r>
      <w:r>
        <w:rPr>
          <w:rFonts w:eastAsia="宋体"/>
          <w:szCs w:val="18"/>
          <w:lang w:val="sv-SE" w:eastAsia="zh-CN"/>
        </w:rPr>
        <w:t>NC</w:t>
      </w:r>
      <w:r w:rsidRPr="00727054">
        <w:rPr>
          <w:rFonts w:eastAsia="宋体"/>
          <w:szCs w:val="18"/>
          <w:lang w:val="sv-SE" w:eastAsia="zh-CN"/>
        </w:rPr>
        <w:t xml:space="preserve">CA </w:t>
      </w:r>
      <w:r>
        <w:rPr>
          <w:rFonts w:eastAsia="宋体"/>
          <w:szCs w:val="18"/>
          <w:lang w:val="sv-SE" w:eastAsia="zh-CN"/>
        </w:rPr>
        <w:t>SE</w:t>
      </w:r>
    </w:p>
    <w:p w14:paraId="5FDF8EED" w14:textId="7DE1F195" w:rsidR="00F02B78" w:rsidRDefault="00F02B78" w:rsidP="00F06AA7">
      <w:pPr>
        <w:rPr>
          <w:rFonts w:eastAsiaTheme="minorEastAsia"/>
          <w:lang w:val="en-US" w:eastAsia="zh-CN"/>
        </w:rPr>
      </w:pPr>
      <w:r>
        <w:rPr>
          <w:rFonts w:eastAsiaTheme="minorEastAsia" w:hint="eastAsia"/>
          <w:lang w:val="en-US" w:eastAsia="zh-CN"/>
        </w:rPr>
        <w:t>S</w:t>
      </w:r>
      <w:r>
        <w:rPr>
          <w:rFonts w:eastAsiaTheme="minorEastAsia"/>
          <w:lang w:val="en-US" w:eastAsia="zh-CN"/>
        </w:rPr>
        <w:t>E is measured in the more than FOOB region</w:t>
      </w:r>
      <w:r w:rsidR="00EE5C28">
        <w:rPr>
          <w:rFonts w:eastAsiaTheme="minorEastAsia"/>
          <w:lang w:val="en-US" w:eastAsia="zh-CN"/>
        </w:rPr>
        <w:t xml:space="preserve"> as shown in figure 3 [2].</w:t>
      </w:r>
    </w:p>
    <w:p w14:paraId="281B7BD2" w14:textId="44954633" w:rsidR="00EE5C28" w:rsidRDefault="00EE5C28" w:rsidP="00F06AA7">
      <w:pPr>
        <w:rPr>
          <w:rFonts w:eastAsiaTheme="minorEastAsia"/>
          <w:lang w:val="en-US" w:eastAsia="zh-CN"/>
        </w:rPr>
      </w:pPr>
      <w:r w:rsidRPr="00EE5C28">
        <w:rPr>
          <w:rFonts w:eastAsiaTheme="minorEastAsia"/>
          <w:noProof/>
          <w:lang w:eastAsia="zh-CN"/>
        </w:rPr>
        <w:drawing>
          <wp:inline distT="0" distB="0" distL="0" distR="0" wp14:anchorId="5CD43730" wp14:editId="55640C8E">
            <wp:extent cx="6122035" cy="1323975"/>
            <wp:effectExtent l="0" t="0" r="0" b="9525"/>
            <wp:docPr id="3" name="图片 2">
              <a:extLst xmlns:a="http://schemas.openxmlformats.org/drawingml/2006/main">
                <a:ext uri="{FF2B5EF4-FFF2-40B4-BE49-F238E27FC236}">
                  <a16:creationId xmlns:a16="http://schemas.microsoft.com/office/drawing/2014/main" id="{A00ABE85-7833-4BEA-9DA0-F073EC06CD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00ABE85-7833-4BEA-9DA0-F073EC06CDF1}"/>
                        </a:ext>
                      </a:extLst>
                    </pic:cNvPr>
                    <pic:cNvPicPr>
                      <a:picLocks noChangeAspect="1"/>
                    </pic:cNvPicPr>
                  </pic:nvPicPr>
                  <pic:blipFill>
                    <a:blip r:embed="rId11"/>
                    <a:stretch>
                      <a:fillRect/>
                    </a:stretch>
                  </pic:blipFill>
                  <pic:spPr>
                    <a:xfrm>
                      <a:off x="0" y="0"/>
                      <a:ext cx="6122035" cy="1323975"/>
                    </a:xfrm>
                    <a:prstGeom prst="rect">
                      <a:avLst/>
                    </a:prstGeom>
                  </pic:spPr>
                </pic:pic>
              </a:graphicData>
            </a:graphic>
          </wp:inline>
        </w:drawing>
      </w:r>
    </w:p>
    <w:p w14:paraId="2DB2D9EF" w14:textId="004C0C1C" w:rsidR="001052B1" w:rsidRDefault="001052B1" w:rsidP="001052B1">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3 Applicable SE requirements</w:t>
      </w:r>
    </w:p>
    <w:p w14:paraId="3A0CCE1F" w14:textId="77777777" w:rsidR="00104F3E" w:rsidRDefault="00104F3E" w:rsidP="00F06AA7">
      <w:pPr>
        <w:rPr>
          <w:rFonts w:eastAsiaTheme="minorEastAsia"/>
          <w:lang w:val="en-US" w:eastAsia="zh-CN"/>
        </w:rPr>
      </w:pPr>
    </w:p>
    <w:p w14:paraId="058C8553" w14:textId="6CFA3D55" w:rsidR="00B17166" w:rsidRDefault="00B17166" w:rsidP="00B17166">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To align the</w:t>
      </w:r>
      <w:r w:rsidR="00104F3E">
        <w:rPr>
          <w:rFonts w:eastAsia="等线"/>
          <w:b/>
          <w:lang w:val="en-US" w:eastAsia="zh-CN"/>
        </w:rPr>
        <w:t xml:space="preserve"> NCCA</w:t>
      </w:r>
      <w:r>
        <w:rPr>
          <w:rFonts w:eastAsia="等线"/>
          <w:b/>
          <w:lang w:val="en-US" w:eastAsia="zh-CN"/>
        </w:rPr>
        <w:t xml:space="preserve"> MPR simulation/test configurations, clarify EVM/IBE requirements are </w:t>
      </w:r>
      <w:r w:rsidR="00104F3E">
        <w:rPr>
          <w:rFonts w:eastAsia="等线"/>
          <w:b/>
          <w:lang w:val="en-US" w:eastAsia="zh-CN"/>
        </w:rPr>
        <w:t xml:space="preserve">NOT </w:t>
      </w:r>
      <w:r>
        <w:rPr>
          <w:rFonts w:eastAsia="等线"/>
          <w:b/>
          <w:lang w:val="en-US" w:eastAsia="zh-CN"/>
        </w:rPr>
        <w:t>verified when both CCs are configured with PRBs</w:t>
      </w:r>
      <w:r w:rsidR="00104F3E">
        <w:rPr>
          <w:rFonts w:eastAsia="等线"/>
          <w:b/>
          <w:lang w:val="en-US" w:eastAsia="zh-CN"/>
        </w:rPr>
        <w:t>.</w:t>
      </w:r>
    </w:p>
    <w:p w14:paraId="4360F881" w14:textId="77777777" w:rsidR="00104F3E" w:rsidRPr="003920BC" w:rsidRDefault="00104F3E" w:rsidP="00B17166">
      <w:pPr>
        <w:ind w:left="1424" w:hangingChars="709" w:hanging="1424"/>
        <w:rPr>
          <w:rFonts w:eastAsia="宋体"/>
          <w:b/>
          <w:lang w:eastAsia="zh-CN"/>
        </w:rPr>
      </w:pPr>
    </w:p>
    <w:p w14:paraId="3274BDCF" w14:textId="3B57D752" w:rsidR="004D7D8A" w:rsidRDefault="003B5FAB" w:rsidP="001B26FC">
      <w:pPr>
        <w:pStyle w:val="2"/>
        <w:numPr>
          <w:ilvl w:val="1"/>
          <w:numId w:val="3"/>
        </w:numPr>
        <w:spacing w:before="0"/>
        <w:rPr>
          <w:rFonts w:eastAsiaTheme="minorEastAsia"/>
          <w:lang w:eastAsia="zh-CN"/>
        </w:rPr>
      </w:pPr>
      <w:r>
        <w:rPr>
          <w:rFonts w:eastAsiaTheme="minorEastAsia"/>
          <w:lang w:eastAsia="zh-CN"/>
        </w:rPr>
        <w:t>N</w:t>
      </w:r>
      <w:r>
        <w:rPr>
          <w:rFonts w:eastAsiaTheme="minorEastAsia" w:hint="eastAsia"/>
          <w:lang w:eastAsia="zh-CN"/>
        </w:rPr>
        <w:t>on</w:t>
      </w:r>
      <w:r>
        <w:rPr>
          <w:rFonts w:eastAsiaTheme="minorEastAsia"/>
          <w:lang w:eastAsia="zh-CN"/>
        </w:rPr>
        <w:t xml:space="preserve">-Contig RB allocation </w:t>
      </w:r>
      <w:r w:rsidR="004D7D8A">
        <w:rPr>
          <w:rFonts w:eastAsiaTheme="minorEastAsia"/>
          <w:lang w:eastAsia="zh-CN"/>
        </w:rPr>
        <w:t>MRP</w:t>
      </w:r>
    </w:p>
    <w:p w14:paraId="43FB8463" w14:textId="3BC5C1BD" w:rsidR="001B26FC" w:rsidRPr="00727054" w:rsidRDefault="001B26FC" w:rsidP="00727054">
      <w:pPr>
        <w:pStyle w:val="3"/>
        <w:ind w:left="720" w:hanging="720"/>
        <w:rPr>
          <w:rFonts w:eastAsia="宋体"/>
          <w:szCs w:val="18"/>
          <w:lang w:val="sv-SE" w:eastAsia="zh-CN"/>
        </w:rPr>
      </w:pPr>
      <w:r w:rsidRPr="00727054">
        <w:rPr>
          <w:rFonts w:eastAsia="宋体"/>
          <w:szCs w:val="18"/>
          <w:lang w:val="sv-SE" w:eastAsia="zh-CN"/>
        </w:rPr>
        <w:t>2.2</w:t>
      </w:r>
      <w:r w:rsidR="00555049" w:rsidRPr="00727054">
        <w:rPr>
          <w:rFonts w:eastAsia="宋体"/>
          <w:szCs w:val="18"/>
          <w:lang w:val="sv-SE" w:eastAsia="zh-CN"/>
        </w:rPr>
        <w:t>.1</w:t>
      </w:r>
      <w:r w:rsidRPr="00727054">
        <w:rPr>
          <w:rFonts w:eastAsia="宋体"/>
          <w:szCs w:val="18"/>
          <w:lang w:val="sv-SE" w:eastAsia="zh-CN"/>
        </w:rPr>
        <w:t xml:space="preserve"> </w:t>
      </w:r>
      <w:r w:rsidR="009456DD" w:rsidRPr="00727054">
        <w:rPr>
          <w:rFonts w:eastAsia="宋体"/>
          <w:szCs w:val="18"/>
          <w:lang w:val="sv-SE" w:eastAsia="zh-CN"/>
        </w:rPr>
        <w:t xml:space="preserve">Initial </w:t>
      </w:r>
      <w:r w:rsidRPr="00727054">
        <w:rPr>
          <w:rFonts w:eastAsia="宋体"/>
          <w:szCs w:val="18"/>
          <w:lang w:val="sv-SE" w:eastAsia="zh-CN"/>
        </w:rPr>
        <w:t xml:space="preserve">MRP </w:t>
      </w:r>
      <w:r w:rsidR="009456DD" w:rsidRPr="00727054">
        <w:rPr>
          <w:rFonts w:eastAsia="宋体"/>
          <w:szCs w:val="18"/>
          <w:lang w:val="sv-SE" w:eastAsia="zh-CN"/>
        </w:rPr>
        <w:t>results</w:t>
      </w:r>
    </w:p>
    <w:p w14:paraId="0D750D0D" w14:textId="77777777" w:rsidR="00BD05C4" w:rsidRDefault="004D7D8A" w:rsidP="004D7D8A">
      <w:pPr>
        <w:rPr>
          <w:rFonts w:eastAsiaTheme="minorEastAsia"/>
          <w:lang w:eastAsia="zh-CN"/>
        </w:rPr>
      </w:pPr>
      <w:r>
        <w:rPr>
          <w:rFonts w:eastAsiaTheme="minorEastAsia" w:hint="eastAsia"/>
          <w:lang w:eastAsia="zh-CN"/>
        </w:rPr>
        <w:t>W</w:t>
      </w:r>
      <w:r>
        <w:rPr>
          <w:rFonts w:eastAsiaTheme="minorEastAsia"/>
          <w:lang w:eastAsia="zh-CN"/>
        </w:rPr>
        <w:t xml:space="preserve">ith the understanding of </w:t>
      </w:r>
      <w:r w:rsidR="00346778">
        <w:rPr>
          <w:rFonts w:eastAsiaTheme="minorEastAsia"/>
          <w:lang w:eastAsia="zh-CN"/>
        </w:rPr>
        <w:t>EVM /IBE requirements are NOT verified when both CCs are configured with PRBs, below tables give the initial simulation results for</w:t>
      </w:r>
      <w:r w:rsidR="005F141A">
        <w:rPr>
          <w:rFonts w:eastAsiaTheme="minorEastAsia"/>
          <w:lang w:eastAsia="zh-CN"/>
        </w:rPr>
        <w:t xml:space="preserve"> alignment purpose. </w:t>
      </w:r>
    </w:p>
    <w:p w14:paraId="31BAADFC" w14:textId="77777777" w:rsidR="00BD05C4" w:rsidRDefault="0045400D" w:rsidP="004D7D8A">
      <w:pPr>
        <w:rPr>
          <w:rFonts w:eastAsiaTheme="minorEastAsia"/>
          <w:lang w:eastAsia="zh-CN"/>
        </w:rPr>
      </w:pPr>
      <w:r>
        <w:rPr>
          <w:rFonts w:eastAsiaTheme="minorEastAsia"/>
          <w:lang w:eastAsia="zh-CN"/>
        </w:rPr>
        <w:t>The configurations</w:t>
      </w:r>
      <w:r w:rsidR="00BD05C4">
        <w:rPr>
          <w:rFonts w:eastAsiaTheme="minorEastAsia"/>
          <w:lang w:eastAsia="zh-CN"/>
        </w:rPr>
        <w:t xml:space="preserve"> are:</w:t>
      </w:r>
    </w:p>
    <w:p w14:paraId="59DD7C65" w14:textId="215DE648" w:rsidR="00735979" w:rsidRDefault="00735979" w:rsidP="00BD05C4">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power class PC1.5</w:t>
      </w:r>
    </w:p>
    <w:p w14:paraId="2A581D3E" w14:textId="49B86BA4" w:rsidR="00750219" w:rsidRDefault="00750219" w:rsidP="00BD05C4">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P</w:t>
      </w:r>
      <w:r>
        <w:rPr>
          <w:rFonts w:ascii="Times New Roman" w:eastAsiaTheme="minorEastAsia" w:hAnsi="Times New Roman"/>
          <w:sz w:val="20"/>
          <w:szCs w:val="20"/>
          <w:lang w:val="en-GB" w:eastAsia="zh-CN"/>
        </w:rPr>
        <w:t>C2 PA</w:t>
      </w:r>
    </w:p>
    <w:p w14:paraId="2CDF439C" w14:textId="3BA8E81D" w:rsidR="00BD05C4" w:rsidRDefault="00346778" w:rsidP="00BD05C4">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CP-OFDM</w:t>
      </w:r>
      <w:r w:rsidR="00BD05C4">
        <w:rPr>
          <w:rFonts w:ascii="Times New Roman" w:eastAsiaTheme="minorEastAsia" w:hAnsi="Times New Roman"/>
          <w:sz w:val="20"/>
          <w:szCs w:val="20"/>
          <w:lang w:val="en-GB" w:eastAsia="zh-CN"/>
        </w:rPr>
        <w:t xml:space="preserve"> /</w:t>
      </w:r>
      <w:r w:rsidRPr="00BD05C4">
        <w:rPr>
          <w:rFonts w:ascii="Times New Roman" w:eastAsiaTheme="minorEastAsia" w:hAnsi="Times New Roman"/>
          <w:sz w:val="20"/>
          <w:szCs w:val="20"/>
          <w:lang w:val="en-GB" w:eastAsia="zh-CN"/>
        </w:rPr>
        <w:t>DFT-S-OFDM</w:t>
      </w:r>
    </w:p>
    <w:p w14:paraId="14D1474B" w14:textId="77777777" w:rsidR="00BD05C4" w:rsidRDefault="0045400D" w:rsidP="00BD05C4">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20MHz+40MHz NCCA combinations with 20MHz gap in between</w:t>
      </w:r>
    </w:p>
    <w:p w14:paraId="22CFF6FC" w14:textId="556FA045" w:rsidR="005F141A" w:rsidRDefault="0045400D" w:rsidP="00BD05C4">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scs is 15khz</w:t>
      </w:r>
    </w:p>
    <w:p w14:paraId="36646C7B" w14:textId="2B61B1B9" w:rsidR="00BD05C4" w:rsidRDefault="00651B48" w:rsidP="00BD05C4">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LO number include 2LO, and 1LO+TxD</w:t>
      </w:r>
    </w:p>
    <w:p w14:paraId="5DEBCA9D" w14:textId="753DC551" w:rsidR="00627008" w:rsidRPr="00BD05C4" w:rsidRDefault="00627008" w:rsidP="00BD05C4">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w:t>
      </w:r>
      <w:r>
        <w:rPr>
          <w:rFonts w:ascii="Times New Roman" w:eastAsiaTheme="minorEastAsia" w:hAnsi="Times New Roman"/>
          <w:sz w:val="20"/>
          <w:szCs w:val="20"/>
          <w:lang w:val="en-GB" w:eastAsia="zh-CN"/>
        </w:rPr>
        <w:t>odulations include QPSK or 64QAM in both CCs</w:t>
      </w:r>
    </w:p>
    <w:p w14:paraId="6ED9760C" w14:textId="1CC549A3" w:rsidR="00957DCD" w:rsidRDefault="005F141A" w:rsidP="004D7D8A">
      <w:pPr>
        <w:rPr>
          <w:rFonts w:eastAsiaTheme="minorEastAsia"/>
          <w:lang w:eastAsia="zh-CN"/>
        </w:rPr>
      </w:pPr>
      <w:r>
        <w:rPr>
          <w:rFonts w:eastAsiaTheme="minorEastAsia"/>
          <w:lang w:eastAsia="zh-CN"/>
        </w:rPr>
        <w:t>A</w:t>
      </w:r>
      <w:r w:rsidR="00346778">
        <w:rPr>
          <w:rFonts w:eastAsiaTheme="minorEastAsia"/>
          <w:lang w:eastAsia="zh-CN"/>
        </w:rPr>
        <w:t>nd it should be noticed that</w:t>
      </w:r>
      <w:r w:rsidR="00601C0B">
        <w:rPr>
          <w:rFonts w:eastAsiaTheme="minorEastAsia"/>
          <w:lang w:eastAsia="zh-CN"/>
        </w:rPr>
        <w:t xml:space="preserve"> </w:t>
      </w:r>
      <w:r w:rsidR="00346778">
        <w:rPr>
          <w:rFonts w:eastAsiaTheme="minorEastAsia"/>
          <w:lang w:eastAsia="zh-CN"/>
        </w:rPr>
        <w:t>the reverse IMD impacts are not account</w:t>
      </w:r>
      <w:r>
        <w:rPr>
          <w:rFonts w:eastAsiaTheme="minorEastAsia"/>
          <w:lang w:eastAsia="zh-CN"/>
        </w:rPr>
        <w:t>ed</w:t>
      </w:r>
      <w:r w:rsidR="00346778">
        <w:rPr>
          <w:rFonts w:eastAsiaTheme="minorEastAsia"/>
          <w:lang w:eastAsia="zh-CN"/>
        </w:rPr>
        <w:t xml:space="preserve"> in the simulation, and </w:t>
      </w:r>
      <w:r>
        <w:rPr>
          <w:rFonts w:eastAsiaTheme="minorEastAsia"/>
          <w:lang w:eastAsia="zh-CN"/>
        </w:rPr>
        <w:t>some</w:t>
      </w:r>
      <w:r w:rsidR="00346778">
        <w:rPr>
          <w:rFonts w:eastAsiaTheme="minorEastAsia"/>
          <w:lang w:eastAsia="zh-CN"/>
        </w:rPr>
        <w:t xml:space="preserve"> </w:t>
      </w:r>
      <w:r>
        <w:rPr>
          <w:rFonts w:eastAsiaTheme="minorEastAsia"/>
          <w:lang w:eastAsia="zh-CN"/>
        </w:rPr>
        <w:t>additional values need to be added to cope with it</w:t>
      </w:r>
      <w:r w:rsidR="00346778">
        <w:rPr>
          <w:rFonts w:eastAsiaTheme="minorEastAsia"/>
          <w:lang w:eastAsia="zh-CN"/>
        </w:rPr>
        <w:t xml:space="preserve"> in the final MPR results.</w:t>
      </w:r>
    </w:p>
    <w:p w14:paraId="161038C7" w14:textId="5E81001B" w:rsidR="005032DC" w:rsidRDefault="005032DC" w:rsidP="004D7D8A">
      <w:pPr>
        <w:rPr>
          <w:rFonts w:eastAsiaTheme="minorEastAsia"/>
          <w:lang w:eastAsia="zh-CN"/>
        </w:rPr>
      </w:pPr>
      <w:r>
        <w:rPr>
          <w:rFonts w:eastAsiaTheme="minorEastAsia" w:hint="eastAsia"/>
          <w:lang w:eastAsia="zh-CN"/>
        </w:rPr>
        <w:t>T</w:t>
      </w:r>
      <w:r>
        <w:rPr>
          <w:rFonts w:eastAsiaTheme="minorEastAsia"/>
          <w:lang w:eastAsia="zh-CN"/>
        </w:rPr>
        <w:t>he MPR results are in table 1 and 2 for DFT-S-OFDM and CP-OFDM respectively.</w:t>
      </w:r>
      <w:r w:rsidR="001A14BF">
        <w:rPr>
          <w:rFonts w:eastAsiaTheme="minorEastAsia"/>
          <w:lang w:eastAsia="zh-CN"/>
        </w:rPr>
        <w:t xml:space="preserve"> </w:t>
      </w:r>
      <w:r w:rsidR="001A14BF">
        <w:rPr>
          <w:rFonts w:eastAsiaTheme="minorEastAsia" w:hint="eastAsia"/>
          <w:lang w:eastAsia="zh-CN"/>
        </w:rPr>
        <w:t>I</w:t>
      </w:r>
      <w:r w:rsidR="001A14BF">
        <w:rPr>
          <w:rFonts w:eastAsiaTheme="minorEastAsia"/>
          <w:lang w:eastAsia="zh-CN"/>
        </w:rPr>
        <w:t>t can be seen that MPR are similar for QPSK and 64QAM.</w:t>
      </w:r>
    </w:p>
    <w:p w14:paraId="461E9CBB" w14:textId="1DB11F59" w:rsidR="00C52E9B" w:rsidRDefault="00513F80" w:rsidP="00DD61ED">
      <w:pPr>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0F2889" w:rsidRPr="000F2889">
        <w:rPr>
          <w:rFonts w:eastAsiaTheme="minorEastAsia"/>
          <w:lang w:eastAsia="zh-CN"/>
        </w:rPr>
        <w:t>DFT-S-OFDM</w:t>
      </w:r>
      <w:r w:rsidR="00C05712">
        <w:rPr>
          <w:rFonts w:eastAsiaTheme="minorEastAsia"/>
          <w:lang w:eastAsia="zh-CN"/>
        </w:rPr>
        <w:t xml:space="preserve"> </w:t>
      </w:r>
      <w:r w:rsidR="000F2889">
        <w:rPr>
          <w:rFonts w:eastAsiaTheme="minorEastAsia"/>
          <w:lang w:eastAsia="zh-CN"/>
        </w:rPr>
        <w:t>NCCA MPR results</w:t>
      </w:r>
    </w:p>
    <w:tbl>
      <w:tblPr>
        <w:tblW w:w="9781" w:type="dxa"/>
        <w:tblInd w:w="-5" w:type="dxa"/>
        <w:tblLook w:val="04A0" w:firstRow="1" w:lastRow="0" w:firstColumn="1" w:lastColumn="0" w:noHBand="0" w:noVBand="1"/>
      </w:tblPr>
      <w:tblGrid>
        <w:gridCol w:w="709"/>
        <w:gridCol w:w="992"/>
        <w:gridCol w:w="851"/>
        <w:gridCol w:w="992"/>
        <w:gridCol w:w="851"/>
        <w:gridCol w:w="850"/>
        <w:gridCol w:w="851"/>
        <w:gridCol w:w="850"/>
        <w:gridCol w:w="992"/>
        <w:gridCol w:w="1134"/>
        <w:gridCol w:w="709"/>
      </w:tblGrid>
      <w:tr w:rsidR="0057789A" w:rsidRPr="00661F61" w14:paraId="2D42C2B9" w14:textId="77777777" w:rsidTr="0057789A">
        <w:trPr>
          <w:trHeight w:val="319"/>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34BCFB" w14:textId="7DFB2A92" w:rsidR="0057789A" w:rsidRPr="00661F61" w:rsidRDefault="0057789A" w:rsidP="0057789A">
            <w:pPr>
              <w:spacing w:after="0"/>
              <w:jc w:val="center"/>
              <w:rPr>
                <w:rFonts w:ascii="Calibri" w:eastAsia="等线" w:hAnsi="Calibri" w:cs="Calibri"/>
                <w:b/>
                <w:color w:val="000000"/>
                <w:sz w:val="16"/>
                <w:szCs w:val="22"/>
                <w:lang w:val="en-US" w:eastAsia="zh-CN"/>
              </w:rPr>
            </w:pPr>
            <w:r w:rsidRPr="00661F61">
              <w:rPr>
                <w:rFonts w:ascii="Calibri" w:eastAsia="等线" w:hAnsi="Calibri" w:cs="Calibri"/>
                <w:b/>
                <w:color w:val="000000"/>
                <w:sz w:val="16"/>
                <w:szCs w:val="22"/>
                <w:lang w:val="en-US" w:eastAsia="zh-CN"/>
              </w:rPr>
              <w:t xml:space="preserve">DFT-S-OFDM </w:t>
            </w:r>
          </w:p>
        </w:tc>
      </w:tr>
      <w:tr w:rsidR="0057789A" w:rsidRPr="00C52E9B" w14:paraId="08635D2B" w14:textId="77777777" w:rsidTr="00FC7BC4">
        <w:trPr>
          <w:trHeight w:val="319"/>
        </w:trPr>
        <w:tc>
          <w:tcPr>
            <w:tcW w:w="709" w:type="dxa"/>
            <w:vMerge w:val="restart"/>
            <w:tcBorders>
              <w:top w:val="single" w:sz="4" w:space="0" w:color="auto"/>
              <w:left w:val="single" w:sz="4" w:space="0" w:color="auto"/>
              <w:right w:val="single" w:sz="4" w:space="0" w:color="auto"/>
            </w:tcBorders>
            <w:shd w:val="clear" w:color="auto" w:fill="auto"/>
            <w:vAlign w:val="center"/>
            <w:hideMark/>
          </w:tcPr>
          <w:p w14:paraId="5FB71CB1"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LCRB1</w:t>
            </w:r>
          </w:p>
        </w:tc>
        <w:tc>
          <w:tcPr>
            <w:tcW w:w="992" w:type="dxa"/>
            <w:vMerge w:val="restart"/>
            <w:tcBorders>
              <w:top w:val="single" w:sz="4" w:space="0" w:color="auto"/>
              <w:left w:val="nil"/>
              <w:right w:val="single" w:sz="4" w:space="0" w:color="auto"/>
            </w:tcBorders>
            <w:shd w:val="clear" w:color="auto" w:fill="auto"/>
            <w:vAlign w:val="center"/>
            <w:hideMark/>
          </w:tcPr>
          <w:p w14:paraId="0ED49BF4"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RBSTART1</w:t>
            </w:r>
          </w:p>
        </w:tc>
        <w:tc>
          <w:tcPr>
            <w:tcW w:w="851" w:type="dxa"/>
            <w:vMerge w:val="restart"/>
            <w:tcBorders>
              <w:top w:val="single" w:sz="4" w:space="0" w:color="auto"/>
              <w:left w:val="nil"/>
              <w:right w:val="single" w:sz="4" w:space="0" w:color="auto"/>
            </w:tcBorders>
            <w:shd w:val="clear" w:color="auto" w:fill="auto"/>
            <w:vAlign w:val="center"/>
            <w:hideMark/>
          </w:tcPr>
          <w:p w14:paraId="0D6F977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LCRB2</w:t>
            </w:r>
          </w:p>
        </w:tc>
        <w:tc>
          <w:tcPr>
            <w:tcW w:w="992" w:type="dxa"/>
            <w:vMerge w:val="restart"/>
            <w:tcBorders>
              <w:top w:val="single" w:sz="4" w:space="0" w:color="auto"/>
              <w:left w:val="nil"/>
              <w:right w:val="single" w:sz="4" w:space="0" w:color="auto"/>
            </w:tcBorders>
            <w:shd w:val="clear" w:color="auto" w:fill="auto"/>
            <w:vAlign w:val="center"/>
            <w:hideMark/>
          </w:tcPr>
          <w:p w14:paraId="0D127013"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RBSTART2</w:t>
            </w:r>
          </w:p>
        </w:tc>
        <w:tc>
          <w:tcPr>
            <w:tcW w:w="851" w:type="dxa"/>
            <w:vMerge w:val="restart"/>
            <w:tcBorders>
              <w:top w:val="single" w:sz="4" w:space="0" w:color="auto"/>
              <w:left w:val="nil"/>
              <w:right w:val="single" w:sz="4" w:space="0" w:color="auto"/>
            </w:tcBorders>
            <w:shd w:val="clear" w:color="auto" w:fill="auto"/>
            <w:vAlign w:val="center"/>
            <w:hideMark/>
          </w:tcPr>
          <w:p w14:paraId="1762331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B</w:t>
            </w:r>
          </w:p>
        </w:tc>
        <w:tc>
          <w:tcPr>
            <w:tcW w:w="2551" w:type="dxa"/>
            <w:gridSpan w:val="3"/>
            <w:tcBorders>
              <w:top w:val="single" w:sz="4" w:space="0" w:color="auto"/>
              <w:left w:val="nil"/>
              <w:bottom w:val="single" w:sz="4" w:space="0" w:color="auto"/>
              <w:right w:val="single" w:sz="4" w:space="0" w:color="auto"/>
            </w:tcBorders>
            <w:shd w:val="clear" w:color="000000" w:fill="00B050"/>
            <w:vAlign w:val="center"/>
          </w:tcPr>
          <w:p w14:paraId="5C8A4F22" w14:textId="2A38C68A" w:rsidR="0057789A" w:rsidRPr="00C52E9B" w:rsidRDefault="0057789A" w:rsidP="0057789A">
            <w:pPr>
              <w:spacing w:after="0"/>
              <w:jc w:val="center"/>
              <w:rPr>
                <w:rFonts w:ascii="Calibri" w:eastAsia="等线" w:hAnsi="Calibri" w:cs="Calibri"/>
                <w:color w:val="000000"/>
                <w:sz w:val="16"/>
                <w:szCs w:val="22"/>
                <w:lang w:val="en-US" w:eastAsia="zh-CN"/>
              </w:rPr>
            </w:pPr>
            <w:r>
              <w:rPr>
                <w:rFonts w:ascii="Calibri" w:eastAsia="等线" w:hAnsi="Calibri" w:cs="Calibri" w:hint="eastAsia"/>
                <w:color w:val="000000"/>
                <w:sz w:val="16"/>
                <w:szCs w:val="22"/>
                <w:lang w:val="en-US" w:eastAsia="zh-CN"/>
              </w:rPr>
              <w:t>2</w:t>
            </w:r>
            <w:r>
              <w:rPr>
                <w:rFonts w:ascii="Calibri" w:eastAsia="等线" w:hAnsi="Calibri" w:cs="Calibri"/>
                <w:color w:val="000000"/>
                <w:sz w:val="16"/>
                <w:szCs w:val="22"/>
                <w:lang w:val="en-US" w:eastAsia="zh-CN"/>
              </w:rPr>
              <w:t>LO</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00B0F0"/>
            <w:vAlign w:val="center"/>
          </w:tcPr>
          <w:p w14:paraId="757E467F" w14:textId="56867191" w:rsidR="0057789A" w:rsidRPr="00C52E9B" w:rsidRDefault="0057789A" w:rsidP="0057789A">
            <w:pPr>
              <w:spacing w:after="0"/>
              <w:jc w:val="center"/>
              <w:rPr>
                <w:rFonts w:ascii="Calibri" w:eastAsia="等线" w:hAnsi="Calibri" w:cs="Calibri"/>
                <w:color w:val="000000"/>
                <w:sz w:val="16"/>
                <w:szCs w:val="22"/>
                <w:lang w:val="en-US" w:eastAsia="zh-CN"/>
              </w:rPr>
            </w:pPr>
            <w:r>
              <w:rPr>
                <w:rFonts w:ascii="Calibri" w:eastAsia="等线" w:hAnsi="Calibri" w:cs="Calibri" w:hint="eastAsia"/>
                <w:color w:val="000000"/>
                <w:sz w:val="16"/>
                <w:szCs w:val="22"/>
                <w:lang w:val="en-US" w:eastAsia="zh-CN"/>
              </w:rPr>
              <w:t>1</w:t>
            </w:r>
            <w:r>
              <w:rPr>
                <w:rFonts w:ascii="Calibri" w:eastAsia="等线" w:hAnsi="Calibri" w:cs="Calibri"/>
                <w:color w:val="000000"/>
                <w:sz w:val="16"/>
                <w:szCs w:val="22"/>
                <w:lang w:val="en-US" w:eastAsia="zh-CN"/>
              </w:rPr>
              <w:t>LO + TxD</w:t>
            </w:r>
          </w:p>
        </w:tc>
      </w:tr>
      <w:tr w:rsidR="0057789A" w:rsidRPr="00C52E9B" w14:paraId="4CFBAD87" w14:textId="77777777" w:rsidTr="00CF0660">
        <w:trPr>
          <w:trHeight w:val="319"/>
        </w:trPr>
        <w:tc>
          <w:tcPr>
            <w:tcW w:w="709" w:type="dxa"/>
            <w:vMerge/>
            <w:tcBorders>
              <w:left w:val="single" w:sz="4" w:space="0" w:color="auto"/>
              <w:bottom w:val="single" w:sz="4" w:space="0" w:color="auto"/>
              <w:right w:val="single" w:sz="4" w:space="0" w:color="auto"/>
            </w:tcBorders>
            <w:shd w:val="clear" w:color="auto" w:fill="auto"/>
            <w:vAlign w:val="center"/>
          </w:tcPr>
          <w:p w14:paraId="6DA3DF15" w14:textId="77777777" w:rsidR="0057789A" w:rsidRPr="00C52E9B" w:rsidRDefault="0057789A" w:rsidP="0057789A">
            <w:pPr>
              <w:spacing w:after="0"/>
              <w:jc w:val="center"/>
              <w:rPr>
                <w:rFonts w:ascii="Calibri" w:eastAsia="等线" w:hAnsi="Calibri" w:cs="Calibri"/>
                <w:color w:val="000000"/>
                <w:sz w:val="16"/>
                <w:szCs w:val="22"/>
                <w:lang w:val="en-US" w:eastAsia="zh-CN"/>
              </w:rPr>
            </w:pPr>
          </w:p>
        </w:tc>
        <w:tc>
          <w:tcPr>
            <w:tcW w:w="992" w:type="dxa"/>
            <w:vMerge/>
            <w:tcBorders>
              <w:left w:val="nil"/>
              <w:bottom w:val="single" w:sz="4" w:space="0" w:color="auto"/>
              <w:right w:val="single" w:sz="4" w:space="0" w:color="auto"/>
            </w:tcBorders>
            <w:shd w:val="clear" w:color="auto" w:fill="auto"/>
            <w:vAlign w:val="center"/>
          </w:tcPr>
          <w:p w14:paraId="42B22708" w14:textId="77777777" w:rsidR="0057789A" w:rsidRPr="00C52E9B" w:rsidRDefault="0057789A" w:rsidP="0057789A">
            <w:pPr>
              <w:spacing w:after="0"/>
              <w:jc w:val="center"/>
              <w:rPr>
                <w:rFonts w:ascii="Calibri" w:eastAsia="等线" w:hAnsi="Calibri" w:cs="Calibri"/>
                <w:color w:val="000000"/>
                <w:sz w:val="16"/>
                <w:szCs w:val="22"/>
                <w:lang w:val="en-US" w:eastAsia="zh-CN"/>
              </w:rPr>
            </w:pPr>
          </w:p>
        </w:tc>
        <w:tc>
          <w:tcPr>
            <w:tcW w:w="851" w:type="dxa"/>
            <w:vMerge/>
            <w:tcBorders>
              <w:left w:val="nil"/>
              <w:bottom w:val="single" w:sz="4" w:space="0" w:color="auto"/>
              <w:right w:val="single" w:sz="4" w:space="0" w:color="auto"/>
            </w:tcBorders>
            <w:shd w:val="clear" w:color="auto" w:fill="auto"/>
            <w:vAlign w:val="center"/>
          </w:tcPr>
          <w:p w14:paraId="4790483B" w14:textId="77777777" w:rsidR="0057789A" w:rsidRPr="00C52E9B" w:rsidRDefault="0057789A" w:rsidP="0057789A">
            <w:pPr>
              <w:spacing w:after="0"/>
              <w:jc w:val="center"/>
              <w:rPr>
                <w:rFonts w:ascii="Calibri" w:eastAsia="等线" w:hAnsi="Calibri" w:cs="Calibri"/>
                <w:color w:val="000000"/>
                <w:sz w:val="16"/>
                <w:szCs w:val="22"/>
                <w:lang w:val="en-US" w:eastAsia="zh-CN"/>
              </w:rPr>
            </w:pPr>
          </w:p>
        </w:tc>
        <w:tc>
          <w:tcPr>
            <w:tcW w:w="992" w:type="dxa"/>
            <w:vMerge/>
            <w:tcBorders>
              <w:left w:val="nil"/>
              <w:bottom w:val="single" w:sz="4" w:space="0" w:color="auto"/>
              <w:right w:val="single" w:sz="4" w:space="0" w:color="auto"/>
            </w:tcBorders>
            <w:shd w:val="clear" w:color="auto" w:fill="auto"/>
            <w:vAlign w:val="center"/>
          </w:tcPr>
          <w:p w14:paraId="052FCF9C" w14:textId="77777777" w:rsidR="0057789A" w:rsidRPr="00C52E9B" w:rsidRDefault="0057789A" w:rsidP="0057789A">
            <w:pPr>
              <w:spacing w:after="0"/>
              <w:jc w:val="center"/>
              <w:rPr>
                <w:rFonts w:ascii="Calibri" w:eastAsia="等线" w:hAnsi="Calibri" w:cs="Calibri"/>
                <w:color w:val="000000"/>
                <w:sz w:val="16"/>
                <w:szCs w:val="22"/>
                <w:lang w:val="en-US" w:eastAsia="zh-CN"/>
              </w:rPr>
            </w:pPr>
          </w:p>
        </w:tc>
        <w:tc>
          <w:tcPr>
            <w:tcW w:w="851" w:type="dxa"/>
            <w:vMerge/>
            <w:tcBorders>
              <w:left w:val="nil"/>
              <w:bottom w:val="single" w:sz="4" w:space="0" w:color="auto"/>
              <w:right w:val="single" w:sz="4" w:space="0" w:color="auto"/>
            </w:tcBorders>
            <w:shd w:val="clear" w:color="auto" w:fill="auto"/>
            <w:vAlign w:val="center"/>
          </w:tcPr>
          <w:p w14:paraId="163C54CA" w14:textId="77777777" w:rsidR="0057789A" w:rsidRPr="00C52E9B" w:rsidRDefault="0057789A" w:rsidP="0057789A">
            <w:pPr>
              <w:spacing w:after="0"/>
              <w:jc w:val="center"/>
              <w:rPr>
                <w:rFonts w:ascii="Calibri" w:eastAsia="等线" w:hAnsi="Calibri" w:cs="Calibri"/>
                <w:color w:val="000000"/>
                <w:sz w:val="16"/>
                <w:szCs w:val="22"/>
                <w:lang w:val="en-US" w:eastAsia="zh-CN"/>
              </w:rPr>
            </w:pPr>
          </w:p>
        </w:tc>
        <w:tc>
          <w:tcPr>
            <w:tcW w:w="850" w:type="dxa"/>
            <w:tcBorders>
              <w:top w:val="single" w:sz="4" w:space="0" w:color="auto"/>
              <w:left w:val="nil"/>
              <w:bottom w:val="single" w:sz="4" w:space="0" w:color="auto"/>
              <w:right w:val="nil"/>
            </w:tcBorders>
            <w:shd w:val="clear" w:color="auto" w:fill="auto"/>
            <w:vAlign w:val="center"/>
          </w:tcPr>
          <w:p w14:paraId="238D76F1" w14:textId="74BB041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qpsk</w:t>
            </w:r>
          </w:p>
        </w:tc>
        <w:tc>
          <w:tcPr>
            <w:tcW w:w="851" w:type="dxa"/>
            <w:tcBorders>
              <w:top w:val="single" w:sz="4" w:space="0" w:color="auto"/>
              <w:left w:val="single" w:sz="4" w:space="0" w:color="auto"/>
              <w:bottom w:val="single" w:sz="4" w:space="0" w:color="auto"/>
              <w:right w:val="nil"/>
            </w:tcBorders>
            <w:shd w:val="clear" w:color="auto" w:fill="auto"/>
            <w:vAlign w:val="center"/>
          </w:tcPr>
          <w:p w14:paraId="0518BFD0" w14:textId="4599881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64qam</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3543F" w14:textId="2E074DC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Max</w:t>
            </w:r>
          </w:p>
        </w:tc>
        <w:tc>
          <w:tcPr>
            <w:tcW w:w="992" w:type="dxa"/>
            <w:tcBorders>
              <w:top w:val="single" w:sz="4" w:space="0" w:color="auto"/>
              <w:left w:val="single" w:sz="4" w:space="0" w:color="auto"/>
              <w:bottom w:val="single" w:sz="4" w:space="0" w:color="auto"/>
              <w:right w:val="nil"/>
            </w:tcBorders>
            <w:shd w:val="clear" w:color="auto" w:fill="auto"/>
            <w:vAlign w:val="center"/>
          </w:tcPr>
          <w:p w14:paraId="4643CBE1" w14:textId="69406AB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qpsk</w:t>
            </w:r>
          </w:p>
        </w:tc>
        <w:tc>
          <w:tcPr>
            <w:tcW w:w="1134" w:type="dxa"/>
            <w:tcBorders>
              <w:top w:val="single" w:sz="4" w:space="0" w:color="auto"/>
              <w:left w:val="single" w:sz="4" w:space="0" w:color="auto"/>
              <w:bottom w:val="single" w:sz="4" w:space="0" w:color="auto"/>
              <w:right w:val="nil"/>
            </w:tcBorders>
            <w:shd w:val="clear" w:color="auto" w:fill="auto"/>
            <w:vAlign w:val="center"/>
          </w:tcPr>
          <w:p w14:paraId="31F14C28" w14:textId="674AE5F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64qam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37712" w14:textId="3F66104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Max</w:t>
            </w:r>
          </w:p>
        </w:tc>
      </w:tr>
      <w:tr w:rsidR="0057789A" w:rsidRPr="00C52E9B" w14:paraId="489BCD84" w14:textId="77777777" w:rsidTr="00CF0660">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9E4CE"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BCB96CB"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64A90F"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216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B690F1" w14:textId="139A2665" w:rsidR="0057789A" w:rsidRPr="00C52E9B" w:rsidRDefault="0057789A" w:rsidP="0057789A">
            <w:pPr>
              <w:spacing w:after="0"/>
              <w:jc w:val="center"/>
              <w:rPr>
                <w:rFonts w:ascii="Calibri" w:eastAsia="等线" w:hAnsi="Calibri" w:cs="Calibri"/>
                <w:color w:val="000000"/>
                <w:sz w:val="16"/>
                <w:szCs w:val="22"/>
                <w:lang w:val="en-US" w:eastAsia="zh-CN"/>
              </w:rPr>
            </w:pPr>
            <w:r>
              <w:rPr>
                <w:rFonts w:ascii="Calibri" w:eastAsia="等线" w:hAnsi="Calibri" w:cs="Calibri"/>
                <w:color w:val="000000"/>
                <w:sz w:val="16"/>
                <w:szCs w:val="22"/>
                <w:lang w:val="en-US"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E36E5B"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56.88</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4CA26568" w14:textId="7D606D99"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w:t>
            </w:r>
          </w:p>
        </w:tc>
        <w:tc>
          <w:tcPr>
            <w:tcW w:w="851" w:type="dxa"/>
            <w:tcBorders>
              <w:top w:val="single" w:sz="4" w:space="0" w:color="auto"/>
              <w:left w:val="nil"/>
              <w:bottom w:val="single" w:sz="4" w:space="0" w:color="auto"/>
              <w:right w:val="nil"/>
            </w:tcBorders>
            <w:shd w:val="clear" w:color="auto" w:fill="E2EFD9" w:themeFill="accent6" w:themeFillTint="33"/>
            <w:noWrap/>
            <w:vAlign w:val="center"/>
            <w:hideMark/>
          </w:tcPr>
          <w:p w14:paraId="0D1913E3" w14:textId="7759815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3.1</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161C9B6C" w14:textId="3FC2C848"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3.1</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F86D43C" w14:textId="2E8A537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4.8</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288E4C7" w14:textId="0BB1BA61"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5.5</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8BD7E1B" w14:textId="3C47D828"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5.5</w:t>
            </w:r>
          </w:p>
        </w:tc>
      </w:tr>
      <w:tr w:rsidR="0057789A" w:rsidRPr="00C52E9B" w14:paraId="2F44A972"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C281686"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100</w:t>
            </w:r>
          </w:p>
        </w:tc>
        <w:tc>
          <w:tcPr>
            <w:tcW w:w="992" w:type="dxa"/>
            <w:tcBorders>
              <w:top w:val="nil"/>
              <w:left w:val="nil"/>
              <w:bottom w:val="single" w:sz="4" w:space="0" w:color="auto"/>
              <w:right w:val="single" w:sz="4" w:space="0" w:color="auto"/>
            </w:tcBorders>
            <w:shd w:val="clear" w:color="auto" w:fill="auto"/>
            <w:noWrap/>
            <w:vAlign w:val="center"/>
            <w:hideMark/>
          </w:tcPr>
          <w:p w14:paraId="48F4D6C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73E0E17D"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150</w:t>
            </w:r>
          </w:p>
        </w:tc>
        <w:tc>
          <w:tcPr>
            <w:tcW w:w="992" w:type="dxa"/>
            <w:tcBorders>
              <w:top w:val="nil"/>
              <w:left w:val="nil"/>
              <w:bottom w:val="single" w:sz="4" w:space="0" w:color="auto"/>
              <w:right w:val="single" w:sz="4" w:space="0" w:color="auto"/>
            </w:tcBorders>
            <w:shd w:val="clear" w:color="auto" w:fill="auto"/>
            <w:noWrap/>
            <w:vAlign w:val="center"/>
            <w:hideMark/>
          </w:tcPr>
          <w:p w14:paraId="15377E03"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66</w:t>
            </w:r>
          </w:p>
        </w:tc>
        <w:tc>
          <w:tcPr>
            <w:tcW w:w="851" w:type="dxa"/>
            <w:tcBorders>
              <w:top w:val="nil"/>
              <w:left w:val="nil"/>
              <w:bottom w:val="single" w:sz="4" w:space="0" w:color="auto"/>
              <w:right w:val="single" w:sz="4" w:space="0" w:color="auto"/>
            </w:tcBorders>
            <w:shd w:val="clear" w:color="auto" w:fill="auto"/>
            <w:noWrap/>
            <w:vAlign w:val="center"/>
            <w:hideMark/>
          </w:tcPr>
          <w:p w14:paraId="0CE9E779"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45</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37A13728" w14:textId="2B3C43DC"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w:t>
            </w:r>
          </w:p>
        </w:tc>
        <w:tc>
          <w:tcPr>
            <w:tcW w:w="851" w:type="dxa"/>
            <w:tcBorders>
              <w:top w:val="nil"/>
              <w:left w:val="nil"/>
              <w:bottom w:val="single" w:sz="4" w:space="0" w:color="auto"/>
              <w:right w:val="nil"/>
            </w:tcBorders>
            <w:shd w:val="clear" w:color="auto" w:fill="E2EFD9" w:themeFill="accent6" w:themeFillTint="33"/>
            <w:noWrap/>
            <w:vAlign w:val="center"/>
            <w:hideMark/>
          </w:tcPr>
          <w:p w14:paraId="3ECDD4A5" w14:textId="420413C8"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796392FB" w14:textId="3177B6B9"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0B2E80E" w14:textId="58A9B398"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4.8</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2A7D2559" w14:textId="015BA6A3"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5.5</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1E0E8D05" w14:textId="34147B94"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5.5</w:t>
            </w:r>
          </w:p>
        </w:tc>
      </w:tr>
      <w:tr w:rsidR="0057789A" w:rsidRPr="00C52E9B" w14:paraId="3DC71FF7"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8254FD4"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100</w:t>
            </w:r>
          </w:p>
        </w:tc>
        <w:tc>
          <w:tcPr>
            <w:tcW w:w="992" w:type="dxa"/>
            <w:tcBorders>
              <w:top w:val="nil"/>
              <w:left w:val="nil"/>
              <w:bottom w:val="single" w:sz="4" w:space="0" w:color="auto"/>
              <w:right w:val="single" w:sz="4" w:space="0" w:color="auto"/>
            </w:tcBorders>
            <w:shd w:val="clear" w:color="auto" w:fill="auto"/>
            <w:noWrap/>
            <w:vAlign w:val="center"/>
            <w:hideMark/>
          </w:tcPr>
          <w:p w14:paraId="4A747AE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719C496F"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100</w:t>
            </w:r>
          </w:p>
        </w:tc>
        <w:tc>
          <w:tcPr>
            <w:tcW w:w="992" w:type="dxa"/>
            <w:tcBorders>
              <w:top w:val="nil"/>
              <w:left w:val="nil"/>
              <w:bottom w:val="single" w:sz="4" w:space="0" w:color="auto"/>
              <w:right w:val="single" w:sz="4" w:space="0" w:color="auto"/>
            </w:tcBorders>
            <w:shd w:val="clear" w:color="auto" w:fill="auto"/>
            <w:noWrap/>
            <w:vAlign w:val="center"/>
            <w:hideMark/>
          </w:tcPr>
          <w:p w14:paraId="13BA0CC8"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116</w:t>
            </w:r>
          </w:p>
        </w:tc>
        <w:tc>
          <w:tcPr>
            <w:tcW w:w="851" w:type="dxa"/>
            <w:tcBorders>
              <w:top w:val="nil"/>
              <w:left w:val="nil"/>
              <w:bottom w:val="single" w:sz="4" w:space="0" w:color="auto"/>
              <w:right w:val="single" w:sz="4" w:space="0" w:color="auto"/>
            </w:tcBorders>
            <w:shd w:val="clear" w:color="auto" w:fill="auto"/>
            <w:noWrap/>
            <w:vAlign w:val="center"/>
            <w:hideMark/>
          </w:tcPr>
          <w:p w14:paraId="63890608"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531774A1" w14:textId="10D5B7BC"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1.6</w:t>
            </w:r>
          </w:p>
        </w:tc>
        <w:tc>
          <w:tcPr>
            <w:tcW w:w="851" w:type="dxa"/>
            <w:tcBorders>
              <w:top w:val="nil"/>
              <w:left w:val="nil"/>
              <w:bottom w:val="single" w:sz="4" w:space="0" w:color="auto"/>
              <w:right w:val="nil"/>
            </w:tcBorders>
            <w:shd w:val="clear" w:color="auto" w:fill="E2EFD9" w:themeFill="accent6" w:themeFillTint="33"/>
            <w:noWrap/>
            <w:vAlign w:val="center"/>
            <w:hideMark/>
          </w:tcPr>
          <w:p w14:paraId="45E22E96" w14:textId="71F6538A"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1221220" w14:textId="11EFCC16"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2.2</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16356F3E" w14:textId="377515E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4.8</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1AF96C5A" w14:textId="21D6E5D6"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5.5</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6DBE6F77" w14:textId="4C3C1A2F"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5.5</w:t>
            </w:r>
          </w:p>
        </w:tc>
      </w:tr>
      <w:tr w:rsidR="0057789A" w:rsidRPr="00C52E9B" w14:paraId="7E763674"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222AC3"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72</w:t>
            </w:r>
          </w:p>
        </w:tc>
        <w:tc>
          <w:tcPr>
            <w:tcW w:w="992" w:type="dxa"/>
            <w:tcBorders>
              <w:top w:val="nil"/>
              <w:left w:val="nil"/>
              <w:bottom w:val="single" w:sz="4" w:space="0" w:color="auto"/>
              <w:right w:val="single" w:sz="4" w:space="0" w:color="auto"/>
            </w:tcBorders>
            <w:shd w:val="clear" w:color="auto" w:fill="auto"/>
            <w:noWrap/>
            <w:vAlign w:val="center"/>
            <w:hideMark/>
          </w:tcPr>
          <w:p w14:paraId="08CF4120"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12022AA4"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50</w:t>
            </w:r>
          </w:p>
        </w:tc>
        <w:tc>
          <w:tcPr>
            <w:tcW w:w="992" w:type="dxa"/>
            <w:tcBorders>
              <w:top w:val="nil"/>
              <w:left w:val="nil"/>
              <w:bottom w:val="single" w:sz="4" w:space="0" w:color="auto"/>
              <w:right w:val="single" w:sz="4" w:space="0" w:color="auto"/>
            </w:tcBorders>
            <w:shd w:val="clear" w:color="auto" w:fill="auto"/>
            <w:noWrap/>
            <w:vAlign w:val="center"/>
            <w:hideMark/>
          </w:tcPr>
          <w:p w14:paraId="782A8A06"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166</w:t>
            </w:r>
          </w:p>
        </w:tc>
        <w:tc>
          <w:tcPr>
            <w:tcW w:w="851" w:type="dxa"/>
            <w:tcBorders>
              <w:top w:val="nil"/>
              <w:left w:val="nil"/>
              <w:bottom w:val="single" w:sz="4" w:space="0" w:color="auto"/>
              <w:right w:val="single" w:sz="4" w:space="0" w:color="auto"/>
            </w:tcBorders>
            <w:shd w:val="clear" w:color="auto" w:fill="auto"/>
            <w:noWrap/>
            <w:vAlign w:val="center"/>
            <w:hideMark/>
          </w:tcPr>
          <w:p w14:paraId="12FE0E14"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21.96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3381CB62" w14:textId="38C555F1"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1.6</w:t>
            </w:r>
          </w:p>
        </w:tc>
        <w:tc>
          <w:tcPr>
            <w:tcW w:w="851" w:type="dxa"/>
            <w:tcBorders>
              <w:top w:val="nil"/>
              <w:left w:val="nil"/>
              <w:bottom w:val="single" w:sz="4" w:space="0" w:color="auto"/>
              <w:right w:val="nil"/>
            </w:tcBorders>
            <w:shd w:val="clear" w:color="auto" w:fill="E2EFD9" w:themeFill="accent6" w:themeFillTint="33"/>
            <w:noWrap/>
            <w:vAlign w:val="center"/>
            <w:hideMark/>
          </w:tcPr>
          <w:p w14:paraId="15642ED1" w14:textId="057EC25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3F64D4F4" w14:textId="6AF32C05"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32EAC876" w14:textId="0DECAB8A"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5.5</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741931C1" w14:textId="4B7D7A0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05969F9E" w14:textId="27BEBDBA"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6.3</w:t>
            </w:r>
          </w:p>
        </w:tc>
      </w:tr>
      <w:tr w:rsidR="0057789A" w:rsidRPr="00C52E9B" w14:paraId="19DE5E62"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13F9F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60</w:t>
            </w:r>
          </w:p>
        </w:tc>
        <w:tc>
          <w:tcPr>
            <w:tcW w:w="992" w:type="dxa"/>
            <w:tcBorders>
              <w:top w:val="nil"/>
              <w:left w:val="nil"/>
              <w:bottom w:val="single" w:sz="4" w:space="0" w:color="auto"/>
              <w:right w:val="single" w:sz="4" w:space="0" w:color="auto"/>
            </w:tcBorders>
            <w:shd w:val="clear" w:color="auto" w:fill="auto"/>
            <w:noWrap/>
            <w:vAlign w:val="center"/>
            <w:hideMark/>
          </w:tcPr>
          <w:p w14:paraId="5169ACC8"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5E166100"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60</w:t>
            </w:r>
          </w:p>
        </w:tc>
        <w:tc>
          <w:tcPr>
            <w:tcW w:w="992" w:type="dxa"/>
            <w:tcBorders>
              <w:top w:val="nil"/>
              <w:left w:val="nil"/>
              <w:bottom w:val="single" w:sz="4" w:space="0" w:color="auto"/>
              <w:right w:val="single" w:sz="4" w:space="0" w:color="auto"/>
            </w:tcBorders>
            <w:shd w:val="clear" w:color="auto" w:fill="auto"/>
            <w:noWrap/>
            <w:vAlign w:val="center"/>
            <w:hideMark/>
          </w:tcPr>
          <w:p w14:paraId="1B942FDE"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156</w:t>
            </w:r>
          </w:p>
        </w:tc>
        <w:tc>
          <w:tcPr>
            <w:tcW w:w="851" w:type="dxa"/>
            <w:tcBorders>
              <w:top w:val="nil"/>
              <w:left w:val="nil"/>
              <w:bottom w:val="single" w:sz="4" w:space="0" w:color="auto"/>
              <w:right w:val="single" w:sz="4" w:space="0" w:color="auto"/>
            </w:tcBorders>
            <w:shd w:val="clear" w:color="auto" w:fill="auto"/>
            <w:noWrap/>
            <w:vAlign w:val="center"/>
            <w:hideMark/>
          </w:tcPr>
          <w:p w14:paraId="1EFD1C96"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21.6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6AF4986" w14:textId="5B814CFA"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1.6</w:t>
            </w:r>
          </w:p>
        </w:tc>
        <w:tc>
          <w:tcPr>
            <w:tcW w:w="851" w:type="dxa"/>
            <w:tcBorders>
              <w:top w:val="nil"/>
              <w:left w:val="nil"/>
              <w:bottom w:val="single" w:sz="4" w:space="0" w:color="auto"/>
              <w:right w:val="nil"/>
            </w:tcBorders>
            <w:shd w:val="clear" w:color="auto" w:fill="E2EFD9" w:themeFill="accent6" w:themeFillTint="33"/>
            <w:noWrap/>
            <w:vAlign w:val="center"/>
            <w:hideMark/>
          </w:tcPr>
          <w:p w14:paraId="4DA4729E" w14:textId="0A730CCF"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38CE088A" w14:textId="7ABF0995"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2.2</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1FAEA2C4" w14:textId="0DDF95AA"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6.2</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09A708DB" w14:textId="557D4A09"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680B7041" w14:textId="428E2CB6"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6.3</w:t>
            </w:r>
          </w:p>
        </w:tc>
      </w:tr>
      <w:tr w:rsidR="0057789A" w:rsidRPr="00C52E9B" w14:paraId="1FE0F0C6"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D7973E"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32</w:t>
            </w:r>
          </w:p>
        </w:tc>
        <w:tc>
          <w:tcPr>
            <w:tcW w:w="992" w:type="dxa"/>
            <w:tcBorders>
              <w:top w:val="nil"/>
              <w:left w:val="nil"/>
              <w:bottom w:val="single" w:sz="4" w:space="0" w:color="auto"/>
              <w:right w:val="single" w:sz="4" w:space="0" w:color="auto"/>
            </w:tcBorders>
            <w:shd w:val="clear" w:color="auto" w:fill="auto"/>
            <w:noWrap/>
            <w:vAlign w:val="center"/>
            <w:hideMark/>
          </w:tcPr>
          <w:p w14:paraId="23D1DD7F"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452B1EE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60</w:t>
            </w:r>
          </w:p>
        </w:tc>
        <w:tc>
          <w:tcPr>
            <w:tcW w:w="992" w:type="dxa"/>
            <w:tcBorders>
              <w:top w:val="nil"/>
              <w:left w:val="nil"/>
              <w:bottom w:val="single" w:sz="4" w:space="0" w:color="auto"/>
              <w:right w:val="single" w:sz="4" w:space="0" w:color="auto"/>
            </w:tcBorders>
            <w:shd w:val="clear" w:color="auto" w:fill="auto"/>
            <w:noWrap/>
            <w:vAlign w:val="center"/>
            <w:hideMark/>
          </w:tcPr>
          <w:p w14:paraId="224DD652"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156</w:t>
            </w:r>
          </w:p>
        </w:tc>
        <w:tc>
          <w:tcPr>
            <w:tcW w:w="851" w:type="dxa"/>
            <w:tcBorders>
              <w:top w:val="nil"/>
              <w:left w:val="nil"/>
              <w:bottom w:val="single" w:sz="4" w:space="0" w:color="auto"/>
              <w:right w:val="single" w:sz="4" w:space="0" w:color="auto"/>
            </w:tcBorders>
            <w:shd w:val="clear" w:color="auto" w:fill="auto"/>
            <w:noWrap/>
            <w:vAlign w:val="center"/>
            <w:hideMark/>
          </w:tcPr>
          <w:p w14:paraId="1F23BD11"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16.56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0C79B6A5" w14:textId="63561C1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w:t>
            </w:r>
          </w:p>
        </w:tc>
        <w:tc>
          <w:tcPr>
            <w:tcW w:w="851" w:type="dxa"/>
            <w:tcBorders>
              <w:top w:val="nil"/>
              <w:left w:val="nil"/>
              <w:bottom w:val="single" w:sz="4" w:space="0" w:color="auto"/>
              <w:right w:val="nil"/>
            </w:tcBorders>
            <w:shd w:val="clear" w:color="auto" w:fill="E2EFD9" w:themeFill="accent6" w:themeFillTint="33"/>
            <w:noWrap/>
            <w:vAlign w:val="center"/>
            <w:hideMark/>
          </w:tcPr>
          <w:p w14:paraId="346088CC" w14:textId="7981176A"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3.1</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766CBE11" w14:textId="686C3504"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3.1</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2BD95BE" w14:textId="1A3ACFDE"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10.3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7E267BE0" w14:textId="5D454353"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9.1</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256B491F" w14:textId="4534B286"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10.3</w:t>
            </w:r>
          </w:p>
        </w:tc>
      </w:tr>
      <w:tr w:rsidR="0057789A" w:rsidRPr="00C52E9B" w14:paraId="3424D878"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818C7C"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32</w:t>
            </w:r>
          </w:p>
        </w:tc>
        <w:tc>
          <w:tcPr>
            <w:tcW w:w="992" w:type="dxa"/>
            <w:tcBorders>
              <w:top w:val="nil"/>
              <w:left w:val="nil"/>
              <w:bottom w:val="single" w:sz="4" w:space="0" w:color="auto"/>
              <w:right w:val="single" w:sz="4" w:space="0" w:color="auto"/>
            </w:tcBorders>
            <w:shd w:val="clear" w:color="auto" w:fill="auto"/>
            <w:noWrap/>
            <w:vAlign w:val="center"/>
            <w:hideMark/>
          </w:tcPr>
          <w:p w14:paraId="6BF73F7F"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074BCBCC"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32</w:t>
            </w:r>
          </w:p>
        </w:tc>
        <w:tc>
          <w:tcPr>
            <w:tcW w:w="992" w:type="dxa"/>
            <w:tcBorders>
              <w:top w:val="nil"/>
              <w:left w:val="nil"/>
              <w:bottom w:val="single" w:sz="4" w:space="0" w:color="auto"/>
              <w:right w:val="single" w:sz="4" w:space="0" w:color="auto"/>
            </w:tcBorders>
            <w:shd w:val="clear" w:color="auto" w:fill="auto"/>
            <w:noWrap/>
            <w:vAlign w:val="center"/>
            <w:hideMark/>
          </w:tcPr>
          <w:p w14:paraId="01D610E1"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184</w:t>
            </w:r>
          </w:p>
        </w:tc>
        <w:tc>
          <w:tcPr>
            <w:tcW w:w="851" w:type="dxa"/>
            <w:tcBorders>
              <w:top w:val="nil"/>
              <w:left w:val="nil"/>
              <w:bottom w:val="single" w:sz="4" w:space="0" w:color="auto"/>
              <w:right w:val="single" w:sz="4" w:space="0" w:color="auto"/>
            </w:tcBorders>
            <w:shd w:val="clear" w:color="auto" w:fill="auto"/>
            <w:noWrap/>
            <w:vAlign w:val="center"/>
            <w:hideMark/>
          </w:tcPr>
          <w:p w14:paraId="0C522AF5"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11.52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7F75FAC6" w14:textId="11B1A3B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w:t>
            </w:r>
          </w:p>
        </w:tc>
        <w:tc>
          <w:tcPr>
            <w:tcW w:w="851" w:type="dxa"/>
            <w:tcBorders>
              <w:top w:val="nil"/>
              <w:left w:val="nil"/>
              <w:bottom w:val="single" w:sz="4" w:space="0" w:color="auto"/>
              <w:right w:val="nil"/>
            </w:tcBorders>
            <w:shd w:val="clear" w:color="auto" w:fill="E2EFD9" w:themeFill="accent6" w:themeFillTint="33"/>
            <w:noWrap/>
            <w:vAlign w:val="center"/>
            <w:hideMark/>
          </w:tcPr>
          <w:p w14:paraId="6C227BF5" w14:textId="66E144B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3.1</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01FA53EE" w14:textId="6B162002"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3.1</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7054E009" w14:textId="4AD6CC69"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10.3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0323B222" w14:textId="2D6CB056"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10.3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0B757562" w14:textId="3DB5A510"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10.3</w:t>
            </w:r>
          </w:p>
        </w:tc>
      </w:tr>
      <w:tr w:rsidR="0057789A" w:rsidRPr="00C52E9B" w14:paraId="43C5462E"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912FFB"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lastRenderedPageBreak/>
              <w:t>24</w:t>
            </w:r>
          </w:p>
        </w:tc>
        <w:tc>
          <w:tcPr>
            <w:tcW w:w="992" w:type="dxa"/>
            <w:tcBorders>
              <w:top w:val="nil"/>
              <w:left w:val="nil"/>
              <w:bottom w:val="single" w:sz="4" w:space="0" w:color="auto"/>
              <w:right w:val="single" w:sz="4" w:space="0" w:color="auto"/>
            </w:tcBorders>
            <w:shd w:val="clear" w:color="auto" w:fill="auto"/>
            <w:noWrap/>
            <w:vAlign w:val="center"/>
            <w:hideMark/>
          </w:tcPr>
          <w:p w14:paraId="50EA63D9"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4B054BBE"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32</w:t>
            </w:r>
          </w:p>
        </w:tc>
        <w:tc>
          <w:tcPr>
            <w:tcW w:w="992" w:type="dxa"/>
            <w:tcBorders>
              <w:top w:val="nil"/>
              <w:left w:val="nil"/>
              <w:bottom w:val="single" w:sz="4" w:space="0" w:color="auto"/>
              <w:right w:val="single" w:sz="4" w:space="0" w:color="auto"/>
            </w:tcBorders>
            <w:shd w:val="clear" w:color="auto" w:fill="auto"/>
            <w:noWrap/>
            <w:vAlign w:val="center"/>
            <w:hideMark/>
          </w:tcPr>
          <w:p w14:paraId="25379A55"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184</w:t>
            </w:r>
          </w:p>
        </w:tc>
        <w:tc>
          <w:tcPr>
            <w:tcW w:w="851" w:type="dxa"/>
            <w:tcBorders>
              <w:top w:val="nil"/>
              <w:left w:val="nil"/>
              <w:bottom w:val="single" w:sz="4" w:space="0" w:color="auto"/>
              <w:right w:val="single" w:sz="4" w:space="0" w:color="auto"/>
            </w:tcBorders>
            <w:shd w:val="clear" w:color="auto" w:fill="auto"/>
            <w:noWrap/>
            <w:vAlign w:val="center"/>
            <w:hideMark/>
          </w:tcPr>
          <w:p w14:paraId="61286E57"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10.08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040E23D5" w14:textId="7C8A3E23"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2.5</w:t>
            </w:r>
          </w:p>
        </w:tc>
        <w:tc>
          <w:tcPr>
            <w:tcW w:w="851" w:type="dxa"/>
            <w:tcBorders>
              <w:top w:val="nil"/>
              <w:left w:val="nil"/>
              <w:bottom w:val="single" w:sz="4" w:space="0" w:color="auto"/>
              <w:right w:val="nil"/>
            </w:tcBorders>
            <w:shd w:val="clear" w:color="auto" w:fill="E2EFD9" w:themeFill="accent6" w:themeFillTint="33"/>
            <w:noWrap/>
            <w:vAlign w:val="center"/>
            <w:hideMark/>
          </w:tcPr>
          <w:p w14:paraId="2D815FD2" w14:textId="5E7EB10F"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3.1</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5745D307" w14:textId="3D5B7F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3.1</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02EDABD9" w14:textId="7A35CB19"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11.7</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72E66790" w14:textId="7CBD7A3C"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11.7</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0C200750" w14:textId="0C074F41"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11.7</w:t>
            </w:r>
          </w:p>
        </w:tc>
      </w:tr>
      <w:tr w:rsidR="0057789A" w:rsidRPr="00C52E9B" w14:paraId="12AC31F9"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221C72"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18</w:t>
            </w:r>
          </w:p>
        </w:tc>
        <w:tc>
          <w:tcPr>
            <w:tcW w:w="992" w:type="dxa"/>
            <w:tcBorders>
              <w:top w:val="nil"/>
              <w:left w:val="nil"/>
              <w:bottom w:val="single" w:sz="4" w:space="0" w:color="auto"/>
              <w:right w:val="single" w:sz="4" w:space="0" w:color="auto"/>
            </w:tcBorders>
            <w:shd w:val="clear" w:color="auto" w:fill="auto"/>
            <w:noWrap/>
            <w:vAlign w:val="center"/>
            <w:hideMark/>
          </w:tcPr>
          <w:p w14:paraId="71A9EAB2"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1E9DB218"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18</w:t>
            </w:r>
          </w:p>
        </w:tc>
        <w:tc>
          <w:tcPr>
            <w:tcW w:w="992" w:type="dxa"/>
            <w:tcBorders>
              <w:top w:val="nil"/>
              <w:left w:val="nil"/>
              <w:bottom w:val="single" w:sz="4" w:space="0" w:color="auto"/>
              <w:right w:val="single" w:sz="4" w:space="0" w:color="auto"/>
            </w:tcBorders>
            <w:shd w:val="clear" w:color="auto" w:fill="auto"/>
            <w:noWrap/>
            <w:vAlign w:val="center"/>
            <w:hideMark/>
          </w:tcPr>
          <w:p w14:paraId="22C5FDD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198</w:t>
            </w:r>
          </w:p>
        </w:tc>
        <w:tc>
          <w:tcPr>
            <w:tcW w:w="851" w:type="dxa"/>
            <w:tcBorders>
              <w:top w:val="nil"/>
              <w:left w:val="nil"/>
              <w:bottom w:val="single" w:sz="4" w:space="0" w:color="auto"/>
              <w:right w:val="single" w:sz="4" w:space="0" w:color="auto"/>
            </w:tcBorders>
            <w:shd w:val="clear" w:color="auto" w:fill="auto"/>
            <w:noWrap/>
            <w:vAlign w:val="center"/>
            <w:hideMark/>
          </w:tcPr>
          <w:p w14:paraId="20A7E0A6"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6.48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0000F42" w14:textId="0F78230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2.5</w:t>
            </w:r>
          </w:p>
        </w:tc>
        <w:tc>
          <w:tcPr>
            <w:tcW w:w="851" w:type="dxa"/>
            <w:tcBorders>
              <w:top w:val="nil"/>
              <w:left w:val="nil"/>
              <w:bottom w:val="single" w:sz="4" w:space="0" w:color="auto"/>
              <w:right w:val="nil"/>
            </w:tcBorders>
            <w:shd w:val="clear" w:color="auto" w:fill="E2EFD9" w:themeFill="accent6" w:themeFillTint="33"/>
            <w:noWrap/>
            <w:vAlign w:val="center"/>
            <w:hideMark/>
          </w:tcPr>
          <w:p w14:paraId="5D563B27" w14:textId="0EE519D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502841C0" w14:textId="061D1378"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E65B3AA" w14:textId="24808536"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2EAA5940" w14:textId="71833F4E"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582EB395" w14:textId="5320999B"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13.3</w:t>
            </w:r>
          </w:p>
        </w:tc>
      </w:tr>
      <w:tr w:rsidR="0057789A" w:rsidRPr="00C52E9B" w14:paraId="6C42A13E"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05E4F0"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w:t>
            </w:r>
          </w:p>
        </w:tc>
        <w:tc>
          <w:tcPr>
            <w:tcW w:w="992" w:type="dxa"/>
            <w:tcBorders>
              <w:top w:val="nil"/>
              <w:left w:val="nil"/>
              <w:bottom w:val="single" w:sz="4" w:space="0" w:color="auto"/>
              <w:right w:val="single" w:sz="4" w:space="0" w:color="auto"/>
            </w:tcBorders>
            <w:shd w:val="clear" w:color="auto" w:fill="auto"/>
            <w:noWrap/>
            <w:vAlign w:val="center"/>
            <w:hideMark/>
          </w:tcPr>
          <w:p w14:paraId="442CAFF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01677C6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w:t>
            </w:r>
          </w:p>
        </w:tc>
        <w:tc>
          <w:tcPr>
            <w:tcW w:w="992" w:type="dxa"/>
            <w:tcBorders>
              <w:top w:val="nil"/>
              <w:left w:val="nil"/>
              <w:bottom w:val="single" w:sz="4" w:space="0" w:color="auto"/>
              <w:right w:val="single" w:sz="4" w:space="0" w:color="auto"/>
            </w:tcBorders>
            <w:shd w:val="clear" w:color="auto" w:fill="auto"/>
            <w:noWrap/>
            <w:vAlign w:val="center"/>
            <w:hideMark/>
          </w:tcPr>
          <w:p w14:paraId="7A1C8E46"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201</w:t>
            </w:r>
          </w:p>
        </w:tc>
        <w:tc>
          <w:tcPr>
            <w:tcW w:w="851" w:type="dxa"/>
            <w:tcBorders>
              <w:top w:val="nil"/>
              <w:left w:val="nil"/>
              <w:bottom w:val="single" w:sz="4" w:space="0" w:color="auto"/>
              <w:right w:val="single" w:sz="4" w:space="0" w:color="auto"/>
            </w:tcBorders>
            <w:shd w:val="clear" w:color="auto" w:fill="auto"/>
            <w:noWrap/>
            <w:vAlign w:val="center"/>
            <w:hideMark/>
          </w:tcPr>
          <w:p w14:paraId="348B143C"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08546C27" w14:textId="24B1BC55"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3.0</w:t>
            </w:r>
          </w:p>
        </w:tc>
        <w:tc>
          <w:tcPr>
            <w:tcW w:w="851" w:type="dxa"/>
            <w:tcBorders>
              <w:top w:val="nil"/>
              <w:left w:val="nil"/>
              <w:bottom w:val="single" w:sz="4" w:space="0" w:color="auto"/>
              <w:right w:val="nil"/>
            </w:tcBorders>
            <w:shd w:val="clear" w:color="auto" w:fill="E2EFD9" w:themeFill="accent6" w:themeFillTint="33"/>
            <w:noWrap/>
            <w:vAlign w:val="center"/>
            <w:hideMark/>
          </w:tcPr>
          <w:p w14:paraId="29C5CC71" w14:textId="5192C75E"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2440CE57" w14:textId="06F74DB9"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71616CD" w14:textId="586D6D4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35758706" w14:textId="79050F2E"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78C9AEC5" w14:textId="52245D3B"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13.3</w:t>
            </w:r>
          </w:p>
        </w:tc>
      </w:tr>
      <w:tr w:rsidR="0057789A" w:rsidRPr="00C52E9B" w14:paraId="1A20454B"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30B418"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12</w:t>
            </w:r>
          </w:p>
        </w:tc>
        <w:tc>
          <w:tcPr>
            <w:tcW w:w="992" w:type="dxa"/>
            <w:tcBorders>
              <w:top w:val="nil"/>
              <w:left w:val="nil"/>
              <w:bottom w:val="single" w:sz="4" w:space="0" w:color="auto"/>
              <w:right w:val="single" w:sz="4" w:space="0" w:color="auto"/>
            </w:tcBorders>
            <w:shd w:val="clear" w:color="auto" w:fill="auto"/>
            <w:noWrap/>
            <w:vAlign w:val="center"/>
            <w:hideMark/>
          </w:tcPr>
          <w:p w14:paraId="0E79DE34"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744E306D"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18</w:t>
            </w:r>
          </w:p>
        </w:tc>
        <w:tc>
          <w:tcPr>
            <w:tcW w:w="992" w:type="dxa"/>
            <w:tcBorders>
              <w:top w:val="nil"/>
              <w:left w:val="nil"/>
              <w:bottom w:val="single" w:sz="4" w:space="0" w:color="auto"/>
              <w:right w:val="single" w:sz="4" w:space="0" w:color="auto"/>
            </w:tcBorders>
            <w:shd w:val="clear" w:color="auto" w:fill="auto"/>
            <w:noWrap/>
            <w:vAlign w:val="center"/>
            <w:hideMark/>
          </w:tcPr>
          <w:p w14:paraId="76A4C6FF"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198</w:t>
            </w:r>
          </w:p>
        </w:tc>
        <w:tc>
          <w:tcPr>
            <w:tcW w:w="851" w:type="dxa"/>
            <w:tcBorders>
              <w:top w:val="nil"/>
              <w:left w:val="nil"/>
              <w:bottom w:val="single" w:sz="4" w:space="0" w:color="auto"/>
              <w:right w:val="single" w:sz="4" w:space="0" w:color="auto"/>
            </w:tcBorders>
            <w:shd w:val="clear" w:color="auto" w:fill="auto"/>
            <w:noWrap/>
            <w:vAlign w:val="center"/>
            <w:hideMark/>
          </w:tcPr>
          <w:p w14:paraId="2A731927"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28F28D9D" w14:textId="581994A5"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3.0</w:t>
            </w:r>
          </w:p>
        </w:tc>
        <w:tc>
          <w:tcPr>
            <w:tcW w:w="851" w:type="dxa"/>
            <w:tcBorders>
              <w:top w:val="nil"/>
              <w:left w:val="nil"/>
              <w:bottom w:val="single" w:sz="4" w:space="0" w:color="auto"/>
              <w:right w:val="nil"/>
            </w:tcBorders>
            <w:shd w:val="clear" w:color="auto" w:fill="E2EFD9" w:themeFill="accent6" w:themeFillTint="33"/>
            <w:noWrap/>
            <w:vAlign w:val="center"/>
            <w:hideMark/>
          </w:tcPr>
          <w:p w14:paraId="7C2F760E" w14:textId="6868739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3D0F5DD" w14:textId="0A26D55A"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1E747C0E" w14:textId="0ED39658"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75C7EC31" w14:textId="663B6DB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11BCFC1B" w14:textId="10ED8EE1"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13.3</w:t>
            </w:r>
          </w:p>
        </w:tc>
      </w:tr>
      <w:tr w:rsidR="0057789A" w:rsidRPr="00C52E9B" w14:paraId="63A0FA0B"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30F0B89"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12</w:t>
            </w:r>
          </w:p>
        </w:tc>
        <w:tc>
          <w:tcPr>
            <w:tcW w:w="992" w:type="dxa"/>
            <w:tcBorders>
              <w:top w:val="nil"/>
              <w:left w:val="nil"/>
              <w:bottom w:val="single" w:sz="4" w:space="0" w:color="auto"/>
              <w:right w:val="single" w:sz="4" w:space="0" w:color="auto"/>
            </w:tcBorders>
            <w:shd w:val="clear" w:color="auto" w:fill="auto"/>
            <w:noWrap/>
            <w:vAlign w:val="center"/>
            <w:hideMark/>
          </w:tcPr>
          <w:p w14:paraId="533A76F0"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04F1ABCF"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16</w:t>
            </w:r>
          </w:p>
        </w:tc>
        <w:tc>
          <w:tcPr>
            <w:tcW w:w="992" w:type="dxa"/>
            <w:tcBorders>
              <w:top w:val="nil"/>
              <w:left w:val="nil"/>
              <w:bottom w:val="single" w:sz="4" w:space="0" w:color="auto"/>
              <w:right w:val="single" w:sz="4" w:space="0" w:color="auto"/>
            </w:tcBorders>
            <w:shd w:val="clear" w:color="auto" w:fill="auto"/>
            <w:noWrap/>
            <w:vAlign w:val="center"/>
            <w:hideMark/>
          </w:tcPr>
          <w:p w14:paraId="4658D6C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200</w:t>
            </w:r>
          </w:p>
        </w:tc>
        <w:tc>
          <w:tcPr>
            <w:tcW w:w="851" w:type="dxa"/>
            <w:tcBorders>
              <w:top w:val="nil"/>
              <w:left w:val="nil"/>
              <w:bottom w:val="single" w:sz="4" w:space="0" w:color="auto"/>
              <w:right w:val="single" w:sz="4" w:space="0" w:color="auto"/>
            </w:tcBorders>
            <w:shd w:val="clear" w:color="auto" w:fill="auto"/>
            <w:noWrap/>
            <w:vAlign w:val="center"/>
            <w:hideMark/>
          </w:tcPr>
          <w:p w14:paraId="59345B12"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5.04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566BD78B" w14:textId="048F0F7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3.0</w:t>
            </w:r>
          </w:p>
        </w:tc>
        <w:tc>
          <w:tcPr>
            <w:tcW w:w="851" w:type="dxa"/>
            <w:tcBorders>
              <w:top w:val="nil"/>
              <w:left w:val="nil"/>
              <w:bottom w:val="single" w:sz="4" w:space="0" w:color="auto"/>
              <w:right w:val="nil"/>
            </w:tcBorders>
            <w:shd w:val="clear" w:color="auto" w:fill="E2EFD9" w:themeFill="accent6" w:themeFillTint="33"/>
            <w:noWrap/>
            <w:vAlign w:val="center"/>
            <w:hideMark/>
          </w:tcPr>
          <w:p w14:paraId="0238E583" w14:textId="7F50941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5BC98949" w14:textId="514DB348"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108C3D87" w14:textId="2CE3C04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6F2112F2" w14:textId="38542595"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62E0C2E0" w14:textId="0F328B0A"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13.3</w:t>
            </w:r>
          </w:p>
        </w:tc>
      </w:tr>
      <w:tr w:rsidR="0057789A" w:rsidRPr="00C52E9B" w14:paraId="3496579F"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A55CB3"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12</w:t>
            </w:r>
          </w:p>
        </w:tc>
        <w:tc>
          <w:tcPr>
            <w:tcW w:w="992" w:type="dxa"/>
            <w:tcBorders>
              <w:top w:val="nil"/>
              <w:left w:val="nil"/>
              <w:bottom w:val="single" w:sz="4" w:space="0" w:color="auto"/>
              <w:right w:val="single" w:sz="4" w:space="0" w:color="auto"/>
            </w:tcBorders>
            <w:shd w:val="clear" w:color="auto" w:fill="auto"/>
            <w:noWrap/>
            <w:vAlign w:val="center"/>
            <w:hideMark/>
          </w:tcPr>
          <w:p w14:paraId="2FE21DA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1098C60C"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12</w:t>
            </w:r>
          </w:p>
        </w:tc>
        <w:tc>
          <w:tcPr>
            <w:tcW w:w="992" w:type="dxa"/>
            <w:tcBorders>
              <w:top w:val="nil"/>
              <w:left w:val="nil"/>
              <w:bottom w:val="single" w:sz="4" w:space="0" w:color="auto"/>
              <w:right w:val="single" w:sz="4" w:space="0" w:color="auto"/>
            </w:tcBorders>
            <w:shd w:val="clear" w:color="auto" w:fill="auto"/>
            <w:noWrap/>
            <w:vAlign w:val="center"/>
            <w:hideMark/>
          </w:tcPr>
          <w:p w14:paraId="4FF2722E"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204</w:t>
            </w:r>
          </w:p>
        </w:tc>
        <w:tc>
          <w:tcPr>
            <w:tcW w:w="851" w:type="dxa"/>
            <w:tcBorders>
              <w:top w:val="nil"/>
              <w:left w:val="nil"/>
              <w:bottom w:val="single" w:sz="4" w:space="0" w:color="auto"/>
              <w:right w:val="single" w:sz="4" w:space="0" w:color="auto"/>
            </w:tcBorders>
            <w:shd w:val="clear" w:color="auto" w:fill="auto"/>
            <w:noWrap/>
            <w:vAlign w:val="center"/>
            <w:hideMark/>
          </w:tcPr>
          <w:p w14:paraId="231334EA"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4.32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A64BC8B" w14:textId="210CC42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3.0</w:t>
            </w:r>
          </w:p>
        </w:tc>
        <w:tc>
          <w:tcPr>
            <w:tcW w:w="851" w:type="dxa"/>
            <w:tcBorders>
              <w:top w:val="nil"/>
              <w:left w:val="nil"/>
              <w:bottom w:val="single" w:sz="4" w:space="0" w:color="auto"/>
              <w:right w:val="nil"/>
            </w:tcBorders>
            <w:shd w:val="clear" w:color="auto" w:fill="E2EFD9" w:themeFill="accent6" w:themeFillTint="33"/>
            <w:noWrap/>
            <w:vAlign w:val="center"/>
            <w:hideMark/>
          </w:tcPr>
          <w:p w14:paraId="25A1DFD0" w14:textId="01CE6EAE"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E13F4B2" w14:textId="6778C082"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6B456780" w14:textId="1E7E1705"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60A0786F" w14:textId="6645D27C"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07391990" w14:textId="1FA8DDAE"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13.3</w:t>
            </w:r>
          </w:p>
        </w:tc>
      </w:tr>
      <w:tr w:rsidR="0057789A" w:rsidRPr="00C52E9B" w14:paraId="0F041F99"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6AC2BFB"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9</w:t>
            </w:r>
          </w:p>
        </w:tc>
        <w:tc>
          <w:tcPr>
            <w:tcW w:w="992" w:type="dxa"/>
            <w:tcBorders>
              <w:top w:val="nil"/>
              <w:left w:val="nil"/>
              <w:bottom w:val="single" w:sz="4" w:space="0" w:color="auto"/>
              <w:right w:val="single" w:sz="4" w:space="0" w:color="auto"/>
            </w:tcBorders>
            <w:shd w:val="clear" w:color="auto" w:fill="auto"/>
            <w:noWrap/>
            <w:vAlign w:val="center"/>
            <w:hideMark/>
          </w:tcPr>
          <w:p w14:paraId="161FFF06"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64873D8D"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9</w:t>
            </w:r>
          </w:p>
        </w:tc>
        <w:tc>
          <w:tcPr>
            <w:tcW w:w="992" w:type="dxa"/>
            <w:tcBorders>
              <w:top w:val="nil"/>
              <w:left w:val="nil"/>
              <w:bottom w:val="single" w:sz="4" w:space="0" w:color="auto"/>
              <w:right w:val="single" w:sz="4" w:space="0" w:color="auto"/>
            </w:tcBorders>
            <w:shd w:val="clear" w:color="auto" w:fill="auto"/>
            <w:noWrap/>
            <w:vAlign w:val="center"/>
            <w:hideMark/>
          </w:tcPr>
          <w:p w14:paraId="3351492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207</w:t>
            </w:r>
          </w:p>
        </w:tc>
        <w:tc>
          <w:tcPr>
            <w:tcW w:w="851" w:type="dxa"/>
            <w:tcBorders>
              <w:top w:val="nil"/>
              <w:left w:val="nil"/>
              <w:bottom w:val="single" w:sz="4" w:space="0" w:color="auto"/>
              <w:right w:val="single" w:sz="4" w:space="0" w:color="auto"/>
            </w:tcBorders>
            <w:shd w:val="clear" w:color="auto" w:fill="auto"/>
            <w:noWrap/>
            <w:vAlign w:val="center"/>
            <w:hideMark/>
          </w:tcPr>
          <w:p w14:paraId="50702B78"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3.24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4AE8449" w14:textId="2C4D0EA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3.0</w:t>
            </w:r>
          </w:p>
        </w:tc>
        <w:tc>
          <w:tcPr>
            <w:tcW w:w="851" w:type="dxa"/>
            <w:tcBorders>
              <w:top w:val="nil"/>
              <w:left w:val="nil"/>
              <w:bottom w:val="single" w:sz="4" w:space="0" w:color="auto"/>
              <w:right w:val="nil"/>
            </w:tcBorders>
            <w:shd w:val="clear" w:color="auto" w:fill="E2EFD9" w:themeFill="accent6" w:themeFillTint="33"/>
            <w:noWrap/>
            <w:vAlign w:val="center"/>
            <w:hideMark/>
          </w:tcPr>
          <w:p w14:paraId="06159F7E" w14:textId="2337666C"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06945661" w14:textId="1F610398"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3.6</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5854BFDB" w14:textId="67D3A732"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46511FC8" w14:textId="3DC22638"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13.3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313D12B9" w14:textId="5C411240"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13.3</w:t>
            </w:r>
          </w:p>
        </w:tc>
      </w:tr>
      <w:tr w:rsidR="0057789A" w:rsidRPr="00C52E9B" w14:paraId="15456907"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C3CE2A3"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8</w:t>
            </w:r>
          </w:p>
        </w:tc>
        <w:tc>
          <w:tcPr>
            <w:tcW w:w="992" w:type="dxa"/>
            <w:tcBorders>
              <w:top w:val="nil"/>
              <w:left w:val="nil"/>
              <w:bottom w:val="single" w:sz="4" w:space="0" w:color="auto"/>
              <w:right w:val="single" w:sz="4" w:space="0" w:color="auto"/>
            </w:tcBorders>
            <w:shd w:val="clear" w:color="auto" w:fill="auto"/>
            <w:noWrap/>
            <w:vAlign w:val="center"/>
            <w:hideMark/>
          </w:tcPr>
          <w:p w14:paraId="36CF4794"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48F9D3B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8</w:t>
            </w:r>
          </w:p>
        </w:tc>
        <w:tc>
          <w:tcPr>
            <w:tcW w:w="992" w:type="dxa"/>
            <w:tcBorders>
              <w:top w:val="nil"/>
              <w:left w:val="nil"/>
              <w:bottom w:val="single" w:sz="4" w:space="0" w:color="auto"/>
              <w:right w:val="single" w:sz="4" w:space="0" w:color="auto"/>
            </w:tcBorders>
            <w:shd w:val="clear" w:color="auto" w:fill="auto"/>
            <w:noWrap/>
            <w:vAlign w:val="center"/>
            <w:hideMark/>
          </w:tcPr>
          <w:p w14:paraId="333C740B"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208</w:t>
            </w:r>
          </w:p>
        </w:tc>
        <w:tc>
          <w:tcPr>
            <w:tcW w:w="851" w:type="dxa"/>
            <w:tcBorders>
              <w:top w:val="nil"/>
              <w:left w:val="nil"/>
              <w:bottom w:val="single" w:sz="4" w:space="0" w:color="auto"/>
              <w:right w:val="single" w:sz="4" w:space="0" w:color="auto"/>
            </w:tcBorders>
            <w:shd w:val="clear" w:color="auto" w:fill="auto"/>
            <w:noWrap/>
            <w:vAlign w:val="center"/>
            <w:hideMark/>
          </w:tcPr>
          <w:p w14:paraId="313C8BEF"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2.88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4523AC7" w14:textId="47660E45"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3.5</w:t>
            </w:r>
          </w:p>
        </w:tc>
        <w:tc>
          <w:tcPr>
            <w:tcW w:w="851" w:type="dxa"/>
            <w:tcBorders>
              <w:top w:val="nil"/>
              <w:left w:val="nil"/>
              <w:bottom w:val="single" w:sz="4" w:space="0" w:color="auto"/>
              <w:right w:val="nil"/>
            </w:tcBorders>
            <w:shd w:val="clear" w:color="auto" w:fill="E2EFD9" w:themeFill="accent6" w:themeFillTint="33"/>
            <w:noWrap/>
            <w:vAlign w:val="center"/>
            <w:hideMark/>
          </w:tcPr>
          <w:p w14:paraId="21A5AE40" w14:textId="313E51EC"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6C1A8B70" w14:textId="3ED990F1"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4.2</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0DC8175B" w14:textId="3B9A4EF5"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5034BC19" w14:textId="29D3EBF1"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1220F436" w14:textId="420F3559"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15.3</w:t>
            </w:r>
          </w:p>
        </w:tc>
      </w:tr>
      <w:tr w:rsidR="0057789A" w:rsidRPr="00C52E9B" w14:paraId="21F08916"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2DAE7DE"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w:t>
            </w:r>
          </w:p>
        </w:tc>
        <w:tc>
          <w:tcPr>
            <w:tcW w:w="992" w:type="dxa"/>
            <w:tcBorders>
              <w:top w:val="nil"/>
              <w:left w:val="nil"/>
              <w:bottom w:val="single" w:sz="4" w:space="0" w:color="auto"/>
              <w:right w:val="single" w:sz="4" w:space="0" w:color="auto"/>
            </w:tcBorders>
            <w:shd w:val="clear" w:color="auto" w:fill="auto"/>
            <w:noWrap/>
            <w:vAlign w:val="center"/>
            <w:hideMark/>
          </w:tcPr>
          <w:p w14:paraId="42FDFD93"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24F5C6A6"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12</w:t>
            </w:r>
          </w:p>
        </w:tc>
        <w:tc>
          <w:tcPr>
            <w:tcW w:w="992" w:type="dxa"/>
            <w:tcBorders>
              <w:top w:val="nil"/>
              <w:left w:val="nil"/>
              <w:bottom w:val="single" w:sz="4" w:space="0" w:color="auto"/>
              <w:right w:val="single" w:sz="4" w:space="0" w:color="auto"/>
            </w:tcBorders>
            <w:shd w:val="clear" w:color="auto" w:fill="auto"/>
            <w:noWrap/>
            <w:vAlign w:val="center"/>
            <w:hideMark/>
          </w:tcPr>
          <w:p w14:paraId="03D28468"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204</w:t>
            </w:r>
          </w:p>
        </w:tc>
        <w:tc>
          <w:tcPr>
            <w:tcW w:w="851" w:type="dxa"/>
            <w:tcBorders>
              <w:top w:val="nil"/>
              <w:left w:val="nil"/>
              <w:bottom w:val="single" w:sz="4" w:space="0" w:color="auto"/>
              <w:right w:val="single" w:sz="4" w:space="0" w:color="auto"/>
            </w:tcBorders>
            <w:shd w:val="clear" w:color="auto" w:fill="auto"/>
            <w:noWrap/>
            <w:vAlign w:val="center"/>
            <w:hideMark/>
          </w:tcPr>
          <w:p w14:paraId="3E2E42CD"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3.24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29F4FB9B" w14:textId="5C7E6508"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3.5</w:t>
            </w:r>
          </w:p>
        </w:tc>
        <w:tc>
          <w:tcPr>
            <w:tcW w:w="851" w:type="dxa"/>
            <w:tcBorders>
              <w:top w:val="nil"/>
              <w:left w:val="nil"/>
              <w:bottom w:val="single" w:sz="4" w:space="0" w:color="auto"/>
              <w:right w:val="nil"/>
            </w:tcBorders>
            <w:shd w:val="clear" w:color="auto" w:fill="E2EFD9" w:themeFill="accent6" w:themeFillTint="33"/>
            <w:noWrap/>
            <w:vAlign w:val="center"/>
            <w:hideMark/>
          </w:tcPr>
          <w:p w14:paraId="36652CE5" w14:textId="77F6CB9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4.1</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627820E2" w14:textId="51EDE222"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4.1</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F662F1F" w14:textId="2E0910B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1E2A8E22" w14:textId="2CD1FDB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619B67F8" w14:textId="0EFF1DCA"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15.3</w:t>
            </w:r>
          </w:p>
        </w:tc>
      </w:tr>
      <w:tr w:rsidR="0057789A" w:rsidRPr="00C52E9B" w14:paraId="1254C60D"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3C7CB5D"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w:t>
            </w:r>
          </w:p>
        </w:tc>
        <w:tc>
          <w:tcPr>
            <w:tcW w:w="992" w:type="dxa"/>
            <w:tcBorders>
              <w:top w:val="nil"/>
              <w:left w:val="nil"/>
              <w:bottom w:val="single" w:sz="4" w:space="0" w:color="auto"/>
              <w:right w:val="single" w:sz="4" w:space="0" w:color="auto"/>
            </w:tcBorders>
            <w:shd w:val="clear" w:color="auto" w:fill="auto"/>
            <w:noWrap/>
            <w:vAlign w:val="center"/>
            <w:hideMark/>
          </w:tcPr>
          <w:p w14:paraId="42D1755E"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78907508"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w:t>
            </w:r>
          </w:p>
        </w:tc>
        <w:tc>
          <w:tcPr>
            <w:tcW w:w="992" w:type="dxa"/>
            <w:tcBorders>
              <w:top w:val="nil"/>
              <w:left w:val="nil"/>
              <w:bottom w:val="single" w:sz="4" w:space="0" w:color="auto"/>
              <w:right w:val="single" w:sz="4" w:space="0" w:color="auto"/>
            </w:tcBorders>
            <w:shd w:val="clear" w:color="auto" w:fill="auto"/>
            <w:noWrap/>
            <w:vAlign w:val="center"/>
            <w:hideMark/>
          </w:tcPr>
          <w:p w14:paraId="58E6A499"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210</w:t>
            </w:r>
          </w:p>
        </w:tc>
        <w:tc>
          <w:tcPr>
            <w:tcW w:w="851" w:type="dxa"/>
            <w:tcBorders>
              <w:top w:val="nil"/>
              <w:left w:val="nil"/>
              <w:bottom w:val="single" w:sz="4" w:space="0" w:color="auto"/>
              <w:right w:val="single" w:sz="4" w:space="0" w:color="auto"/>
            </w:tcBorders>
            <w:shd w:val="clear" w:color="auto" w:fill="auto"/>
            <w:noWrap/>
            <w:vAlign w:val="center"/>
            <w:hideMark/>
          </w:tcPr>
          <w:p w14:paraId="2345629E"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2.16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67C3C62C" w14:textId="6C268CB9"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3.5</w:t>
            </w:r>
          </w:p>
        </w:tc>
        <w:tc>
          <w:tcPr>
            <w:tcW w:w="851" w:type="dxa"/>
            <w:tcBorders>
              <w:top w:val="nil"/>
              <w:left w:val="nil"/>
              <w:bottom w:val="single" w:sz="4" w:space="0" w:color="auto"/>
              <w:right w:val="nil"/>
            </w:tcBorders>
            <w:shd w:val="clear" w:color="auto" w:fill="E2EFD9" w:themeFill="accent6" w:themeFillTint="33"/>
            <w:noWrap/>
            <w:vAlign w:val="center"/>
            <w:hideMark/>
          </w:tcPr>
          <w:p w14:paraId="5C96782C" w14:textId="1DF173D8"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4.1</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38D294C" w14:textId="52F5E8D4"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4.1</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2EC4C49F" w14:textId="3EF1F22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4DB7D9E2" w14:textId="62E43DB3"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212E8FF1" w14:textId="691FF350"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15.3</w:t>
            </w:r>
          </w:p>
        </w:tc>
      </w:tr>
      <w:tr w:rsidR="0057789A" w:rsidRPr="00C52E9B" w14:paraId="4B2F6B4F"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93EAEB9"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w:t>
            </w:r>
          </w:p>
        </w:tc>
        <w:tc>
          <w:tcPr>
            <w:tcW w:w="992" w:type="dxa"/>
            <w:tcBorders>
              <w:top w:val="nil"/>
              <w:left w:val="nil"/>
              <w:bottom w:val="single" w:sz="4" w:space="0" w:color="auto"/>
              <w:right w:val="single" w:sz="4" w:space="0" w:color="auto"/>
            </w:tcBorders>
            <w:shd w:val="clear" w:color="auto" w:fill="auto"/>
            <w:noWrap/>
            <w:vAlign w:val="center"/>
            <w:hideMark/>
          </w:tcPr>
          <w:p w14:paraId="54C1CC6B"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29CBFD3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8</w:t>
            </w:r>
          </w:p>
        </w:tc>
        <w:tc>
          <w:tcPr>
            <w:tcW w:w="992" w:type="dxa"/>
            <w:tcBorders>
              <w:top w:val="nil"/>
              <w:left w:val="nil"/>
              <w:bottom w:val="single" w:sz="4" w:space="0" w:color="auto"/>
              <w:right w:val="single" w:sz="4" w:space="0" w:color="auto"/>
            </w:tcBorders>
            <w:shd w:val="clear" w:color="auto" w:fill="auto"/>
            <w:noWrap/>
            <w:vAlign w:val="center"/>
            <w:hideMark/>
          </w:tcPr>
          <w:p w14:paraId="11BDE061"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208</w:t>
            </w:r>
          </w:p>
        </w:tc>
        <w:tc>
          <w:tcPr>
            <w:tcW w:w="851" w:type="dxa"/>
            <w:tcBorders>
              <w:top w:val="nil"/>
              <w:left w:val="nil"/>
              <w:bottom w:val="single" w:sz="4" w:space="0" w:color="auto"/>
              <w:right w:val="single" w:sz="4" w:space="0" w:color="auto"/>
            </w:tcBorders>
            <w:shd w:val="clear" w:color="auto" w:fill="auto"/>
            <w:noWrap/>
            <w:vAlign w:val="center"/>
            <w:hideMark/>
          </w:tcPr>
          <w:p w14:paraId="3C55A1F6"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2.16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089A7E8" w14:textId="09C6248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3.5</w:t>
            </w:r>
          </w:p>
        </w:tc>
        <w:tc>
          <w:tcPr>
            <w:tcW w:w="851" w:type="dxa"/>
            <w:tcBorders>
              <w:top w:val="nil"/>
              <w:left w:val="nil"/>
              <w:bottom w:val="single" w:sz="4" w:space="0" w:color="auto"/>
              <w:right w:val="nil"/>
            </w:tcBorders>
            <w:shd w:val="clear" w:color="auto" w:fill="E2EFD9" w:themeFill="accent6" w:themeFillTint="33"/>
            <w:noWrap/>
            <w:vAlign w:val="center"/>
            <w:hideMark/>
          </w:tcPr>
          <w:p w14:paraId="0BFB315F" w14:textId="1172ED36"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3EA1C4EE" w14:textId="0102F8A1"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4.2</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064390EF" w14:textId="6A08DAF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691BCA08" w14:textId="70C4B1C2"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15.4</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6A22915C" w14:textId="44E4531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15.4</w:t>
            </w:r>
          </w:p>
        </w:tc>
      </w:tr>
      <w:tr w:rsidR="0057789A" w:rsidRPr="00C52E9B" w14:paraId="13FA4268"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5349D52"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w:t>
            </w:r>
          </w:p>
        </w:tc>
        <w:tc>
          <w:tcPr>
            <w:tcW w:w="992" w:type="dxa"/>
            <w:tcBorders>
              <w:top w:val="nil"/>
              <w:left w:val="nil"/>
              <w:bottom w:val="single" w:sz="4" w:space="0" w:color="auto"/>
              <w:right w:val="single" w:sz="4" w:space="0" w:color="auto"/>
            </w:tcBorders>
            <w:shd w:val="clear" w:color="auto" w:fill="auto"/>
            <w:noWrap/>
            <w:vAlign w:val="center"/>
            <w:hideMark/>
          </w:tcPr>
          <w:p w14:paraId="7E845B01"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36A43E42"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w:t>
            </w:r>
          </w:p>
        </w:tc>
        <w:tc>
          <w:tcPr>
            <w:tcW w:w="992" w:type="dxa"/>
            <w:tcBorders>
              <w:top w:val="nil"/>
              <w:left w:val="nil"/>
              <w:bottom w:val="single" w:sz="4" w:space="0" w:color="auto"/>
              <w:right w:val="single" w:sz="4" w:space="0" w:color="auto"/>
            </w:tcBorders>
            <w:shd w:val="clear" w:color="auto" w:fill="auto"/>
            <w:noWrap/>
            <w:vAlign w:val="center"/>
            <w:hideMark/>
          </w:tcPr>
          <w:p w14:paraId="55F53E6B"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212</w:t>
            </w:r>
          </w:p>
        </w:tc>
        <w:tc>
          <w:tcPr>
            <w:tcW w:w="851" w:type="dxa"/>
            <w:tcBorders>
              <w:top w:val="nil"/>
              <w:left w:val="nil"/>
              <w:bottom w:val="single" w:sz="4" w:space="0" w:color="auto"/>
              <w:right w:val="single" w:sz="4" w:space="0" w:color="auto"/>
            </w:tcBorders>
            <w:shd w:val="clear" w:color="auto" w:fill="auto"/>
            <w:noWrap/>
            <w:vAlign w:val="center"/>
            <w:hideMark/>
          </w:tcPr>
          <w:p w14:paraId="3C6883E9"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1.44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64BF4815" w14:textId="06547DB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4.1</w:t>
            </w:r>
          </w:p>
        </w:tc>
        <w:tc>
          <w:tcPr>
            <w:tcW w:w="851" w:type="dxa"/>
            <w:tcBorders>
              <w:top w:val="nil"/>
              <w:left w:val="nil"/>
              <w:bottom w:val="single" w:sz="4" w:space="0" w:color="auto"/>
              <w:right w:val="nil"/>
            </w:tcBorders>
            <w:shd w:val="clear" w:color="auto" w:fill="E2EFD9" w:themeFill="accent6" w:themeFillTint="33"/>
            <w:noWrap/>
            <w:vAlign w:val="center"/>
            <w:hideMark/>
          </w:tcPr>
          <w:p w14:paraId="193D30C3" w14:textId="726684BA"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5B84683A" w14:textId="61FED1D3"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4.8</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5C139A16" w14:textId="07C4680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770B216C" w14:textId="14D8200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15.4</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010E12F7" w14:textId="42525316"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15.4</w:t>
            </w:r>
          </w:p>
        </w:tc>
      </w:tr>
      <w:tr w:rsidR="0057789A" w:rsidRPr="00C52E9B" w14:paraId="6C33F912"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D25DDD"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w:t>
            </w:r>
          </w:p>
        </w:tc>
        <w:tc>
          <w:tcPr>
            <w:tcW w:w="992" w:type="dxa"/>
            <w:tcBorders>
              <w:top w:val="nil"/>
              <w:left w:val="nil"/>
              <w:bottom w:val="single" w:sz="4" w:space="0" w:color="auto"/>
              <w:right w:val="single" w:sz="4" w:space="0" w:color="auto"/>
            </w:tcBorders>
            <w:shd w:val="clear" w:color="auto" w:fill="auto"/>
            <w:noWrap/>
            <w:vAlign w:val="center"/>
            <w:hideMark/>
          </w:tcPr>
          <w:p w14:paraId="5B678A3D"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2E2F2908"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3</w:t>
            </w:r>
          </w:p>
        </w:tc>
        <w:tc>
          <w:tcPr>
            <w:tcW w:w="992" w:type="dxa"/>
            <w:tcBorders>
              <w:top w:val="nil"/>
              <w:left w:val="nil"/>
              <w:bottom w:val="single" w:sz="4" w:space="0" w:color="auto"/>
              <w:right w:val="single" w:sz="4" w:space="0" w:color="auto"/>
            </w:tcBorders>
            <w:shd w:val="clear" w:color="auto" w:fill="auto"/>
            <w:noWrap/>
            <w:vAlign w:val="center"/>
            <w:hideMark/>
          </w:tcPr>
          <w:p w14:paraId="6245E90D"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213</w:t>
            </w:r>
          </w:p>
        </w:tc>
        <w:tc>
          <w:tcPr>
            <w:tcW w:w="851" w:type="dxa"/>
            <w:tcBorders>
              <w:top w:val="nil"/>
              <w:left w:val="nil"/>
              <w:bottom w:val="single" w:sz="4" w:space="0" w:color="auto"/>
              <w:right w:val="single" w:sz="4" w:space="0" w:color="auto"/>
            </w:tcBorders>
            <w:shd w:val="clear" w:color="auto" w:fill="auto"/>
            <w:noWrap/>
            <w:vAlign w:val="center"/>
            <w:hideMark/>
          </w:tcPr>
          <w:p w14:paraId="2F0A8D10"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1.08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C40D4D0" w14:textId="6B4A4DF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4.1</w:t>
            </w:r>
          </w:p>
        </w:tc>
        <w:tc>
          <w:tcPr>
            <w:tcW w:w="851" w:type="dxa"/>
            <w:tcBorders>
              <w:top w:val="nil"/>
              <w:left w:val="nil"/>
              <w:bottom w:val="single" w:sz="4" w:space="0" w:color="auto"/>
              <w:right w:val="nil"/>
            </w:tcBorders>
            <w:shd w:val="clear" w:color="auto" w:fill="E2EFD9" w:themeFill="accent6" w:themeFillTint="33"/>
            <w:noWrap/>
            <w:vAlign w:val="center"/>
            <w:hideMark/>
          </w:tcPr>
          <w:p w14:paraId="7E30EDD3" w14:textId="1C9D771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3620B5AF" w14:textId="5FEF558C"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4.8</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72B257BB" w14:textId="7BB1B6AB"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17.9</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3EDCA8C7" w14:textId="6BB9C404"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17.9</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3243C046" w14:textId="50A1BE12"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17.9</w:t>
            </w:r>
          </w:p>
        </w:tc>
      </w:tr>
      <w:tr w:rsidR="0057789A" w:rsidRPr="00C52E9B" w14:paraId="610A3697"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0E717DC"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14:paraId="5C8B1130"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5E1F361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14:paraId="6E6B7136"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214</w:t>
            </w:r>
          </w:p>
        </w:tc>
        <w:tc>
          <w:tcPr>
            <w:tcW w:w="851" w:type="dxa"/>
            <w:tcBorders>
              <w:top w:val="nil"/>
              <w:left w:val="nil"/>
              <w:bottom w:val="single" w:sz="4" w:space="0" w:color="auto"/>
              <w:right w:val="single" w:sz="4" w:space="0" w:color="auto"/>
            </w:tcBorders>
            <w:shd w:val="clear" w:color="auto" w:fill="auto"/>
            <w:noWrap/>
            <w:vAlign w:val="center"/>
            <w:hideMark/>
          </w:tcPr>
          <w:p w14:paraId="2AE328CB"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0.72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B9D6BF7" w14:textId="680592A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4.1</w:t>
            </w:r>
          </w:p>
        </w:tc>
        <w:tc>
          <w:tcPr>
            <w:tcW w:w="851" w:type="dxa"/>
            <w:tcBorders>
              <w:top w:val="nil"/>
              <w:left w:val="nil"/>
              <w:bottom w:val="single" w:sz="4" w:space="0" w:color="auto"/>
              <w:right w:val="nil"/>
            </w:tcBorders>
            <w:shd w:val="clear" w:color="auto" w:fill="E2EFD9" w:themeFill="accent6" w:themeFillTint="33"/>
            <w:noWrap/>
            <w:vAlign w:val="center"/>
            <w:hideMark/>
          </w:tcPr>
          <w:p w14:paraId="01439E74" w14:textId="38D8E465"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A2272B4" w14:textId="73BEBF98"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4.8</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5E521471" w14:textId="77C9204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0DE709AC" w14:textId="79E9345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736ABE0F" w14:textId="028AC083"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15.3</w:t>
            </w:r>
          </w:p>
        </w:tc>
      </w:tr>
      <w:tr w:rsidR="0057789A" w:rsidRPr="00C52E9B" w14:paraId="3683A7F4"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DD237C"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1A723B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4411EAE3"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w:t>
            </w:r>
          </w:p>
        </w:tc>
        <w:tc>
          <w:tcPr>
            <w:tcW w:w="992" w:type="dxa"/>
            <w:tcBorders>
              <w:top w:val="nil"/>
              <w:left w:val="nil"/>
              <w:bottom w:val="single" w:sz="4" w:space="0" w:color="auto"/>
              <w:right w:val="single" w:sz="4" w:space="0" w:color="auto"/>
            </w:tcBorders>
            <w:shd w:val="clear" w:color="auto" w:fill="auto"/>
            <w:noWrap/>
            <w:vAlign w:val="center"/>
            <w:hideMark/>
          </w:tcPr>
          <w:p w14:paraId="7E6CE446"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214</w:t>
            </w:r>
          </w:p>
        </w:tc>
        <w:tc>
          <w:tcPr>
            <w:tcW w:w="851" w:type="dxa"/>
            <w:tcBorders>
              <w:top w:val="nil"/>
              <w:left w:val="nil"/>
              <w:bottom w:val="single" w:sz="4" w:space="0" w:color="auto"/>
              <w:right w:val="single" w:sz="4" w:space="0" w:color="auto"/>
            </w:tcBorders>
            <w:shd w:val="clear" w:color="auto" w:fill="auto"/>
            <w:noWrap/>
            <w:vAlign w:val="center"/>
            <w:hideMark/>
          </w:tcPr>
          <w:p w14:paraId="327E3B28"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0.54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4A407BE" w14:textId="20080449"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4.1</w:t>
            </w:r>
          </w:p>
        </w:tc>
        <w:tc>
          <w:tcPr>
            <w:tcW w:w="851" w:type="dxa"/>
            <w:tcBorders>
              <w:top w:val="nil"/>
              <w:left w:val="nil"/>
              <w:bottom w:val="single" w:sz="4" w:space="0" w:color="auto"/>
              <w:right w:val="nil"/>
            </w:tcBorders>
            <w:shd w:val="clear" w:color="auto" w:fill="E2EFD9" w:themeFill="accent6" w:themeFillTint="33"/>
            <w:noWrap/>
            <w:vAlign w:val="center"/>
            <w:hideMark/>
          </w:tcPr>
          <w:p w14:paraId="73C9D0D2" w14:textId="6E991BD1"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4.7</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205D0F76" w14:textId="02CD13B8"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4.7</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49BBB5A3" w14:textId="107A37D0"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15.3</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4133F8EB" w14:textId="3BBBE25C"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17.8</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01E12CE3" w14:textId="31E7ABF4"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17.8</w:t>
            </w:r>
          </w:p>
        </w:tc>
      </w:tr>
      <w:tr w:rsidR="0057789A" w:rsidRPr="00C52E9B" w14:paraId="5A4B7A7B" w14:textId="77777777" w:rsidTr="00CF0660">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CF0AEA"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68E2AA97"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center"/>
            <w:hideMark/>
          </w:tcPr>
          <w:p w14:paraId="5AB75F29"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7CA8ED9" w14:textId="77777777"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215</w:t>
            </w:r>
          </w:p>
        </w:tc>
        <w:tc>
          <w:tcPr>
            <w:tcW w:w="851" w:type="dxa"/>
            <w:tcBorders>
              <w:top w:val="nil"/>
              <w:left w:val="nil"/>
              <w:bottom w:val="single" w:sz="4" w:space="0" w:color="auto"/>
              <w:right w:val="single" w:sz="4" w:space="0" w:color="auto"/>
            </w:tcBorders>
            <w:shd w:val="clear" w:color="auto" w:fill="auto"/>
            <w:noWrap/>
            <w:vAlign w:val="center"/>
            <w:hideMark/>
          </w:tcPr>
          <w:p w14:paraId="40D6E456" w14:textId="77777777"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0.36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719B77C1" w14:textId="1FBC82E3"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4.1</w:t>
            </w:r>
          </w:p>
        </w:tc>
        <w:tc>
          <w:tcPr>
            <w:tcW w:w="851" w:type="dxa"/>
            <w:tcBorders>
              <w:top w:val="nil"/>
              <w:left w:val="nil"/>
              <w:bottom w:val="single" w:sz="4" w:space="0" w:color="auto"/>
              <w:right w:val="nil"/>
            </w:tcBorders>
            <w:shd w:val="clear" w:color="auto" w:fill="E2EFD9" w:themeFill="accent6" w:themeFillTint="33"/>
            <w:noWrap/>
            <w:vAlign w:val="center"/>
            <w:hideMark/>
          </w:tcPr>
          <w:p w14:paraId="744E16C1" w14:textId="1DF610BD"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5.4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72CBDCD3" w14:textId="03ECE713"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5.4</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61DCBF19" w14:textId="32697129"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17.9</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6C9BFC71" w14:textId="122700A6" w:rsidR="0057789A" w:rsidRPr="00C52E9B" w:rsidRDefault="0057789A" w:rsidP="0057789A">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17.8</w:t>
            </w:r>
          </w:p>
        </w:tc>
        <w:tc>
          <w:tcPr>
            <w:tcW w:w="709" w:type="dxa"/>
            <w:tcBorders>
              <w:top w:val="nil"/>
              <w:left w:val="nil"/>
              <w:bottom w:val="single" w:sz="4" w:space="0" w:color="auto"/>
              <w:right w:val="single" w:sz="4" w:space="0" w:color="auto"/>
            </w:tcBorders>
            <w:shd w:val="clear" w:color="auto" w:fill="D9E2F3" w:themeFill="accent1" w:themeFillTint="33"/>
            <w:noWrap/>
            <w:vAlign w:val="center"/>
            <w:hideMark/>
          </w:tcPr>
          <w:p w14:paraId="37307D80" w14:textId="7D50901B" w:rsidR="0057789A" w:rsidRPr="00C52E9B" w:rsidRDefault="0057789A" w:rsidP="0057789A">
            <w:pPr>
              <w:spacing w:after="0"/>
              <w:jc w:val="center"/>
              <w:rPr>
                <w:rFonts w:ascii="Calibri" w:eastAsia="等线" w:hAnsi="Calibri" w:cs="Calibri"/>
                <w:b/>
                <w:color w:val="0066FF"/>
                <w:sz w:val="16"/>
                <w:szCs w:val="22"/>
                <w:lang w:val="en-US" w:eastAsia="zh-CN"/>
              </w:rPr>
            </w:pPr>
            <w:r w:rsidRPr="00C52E9B">
              <w:rPr>
                <w:rFonts w:ascii="Calibri" w:eastAsia="等线" w:hAnsi="Calibri" w:cs="Calibri"/>
                <w:b/>
                <w:color w:val="0066FF"/>
                <w:sz w:val="16"/>
                <w:szCs w:val="22"/>
                <w:lang w:val="en-US" w:eastAsia="zh-CN"/>
              </w:rPr>
              <w:t>17.9</w:t>
            </w:r>
          </w:p>
        </w:tc>
      </w:tr>
    </w:tbl>
    <w:p w14:paraId="15B0D856" w14:textId="3C681FBA" w:rsidR="00C52E9B" w:rsidRDefault="00C52E9B" w:rsidP="00112976">
      <w:pPr>
        <w:jc w:val="center"/>
        <w:rPr>
          <w:rFonts w:eastAsiaTheme="minorEastAsia"/>
          <w:lang w:eastAsia="zh-CN"/>
        </w:rPr>
      </w:pPr>
    </w:p>
    <w:p w14:paraId="0195FD2A" w14:textId="412A3F09" w:rsidR="00C52E9B" w:rsidRPr="008D1442" w:rsidRDefault="008D1442" w:rsidP="008D1442">
      <w:pPr>
        <w:jc w:val="center"/>
        <w:rPr>
          <w:rFonts w:eastAsiaTheme="minorEastAsia"/>
          <w:lang w:eastAsia="zh-CN"/>
        </w:rPr>
      </w:pPr>
      <w:r>
        <w:rPr>
          <w:rFonts w:eastAsiaTheme="minorEastAsia" w:hint="eastAsia"/>
          <w:lang w:eastAsia="zh-CN"/>
        </w:rPr>
        <w:t>T</w:t>
      </w:r>
      <w:r>
        <w:rPr>
          <w:rFonts w:eastAsiaTheme="minorEastAsia"/>
          <w:lang w:eastAsia="zh-CN"/>
        </w:rPr>
        <w:t>able 2 CP</w:t>
      </w:r>
      <w:r w:rsidRPr="000F2889">
        <w:rPr>
          <w:rFonts w:eastAsiaTheme="minorEastAsia"/>
          <w:lang w:eastAsia="zh-CN"/>
        </w:rPr>
        <w:t>-OFDM</w:t>
      </w:r>
      <w:r>
        <w:rPr>
          <w:rFonts w:eastAsiaTheme="minorEastAsia"/>
          <w:lang w:eastAsia="zh-CN"/>
        </w:rPr>
        <w:t xml:space="preserve"> NCCA MPR results</w:t>
      </w:r>
    </w:p>
    <w:tbl>
      <w:tblPr>
        <w:tblW w:w="9781" w:type="dxa"/>
        <w:tblInd w:w="-5" w:type="dxa"/>
        <w:tblLook w:val="04A0" w:firstRow="1" w:lastRow="0" w:firstColumn="1" w:lastColumn="0" w:noHBand="0" w:noVBand="1"/>
      </w:tblPr>
      <w:tblGrid>
        <w:gridCol w:w="709"/>
        <w:gridCol w:w="992"/>
        <w:gridCol w:w="851"/>
        <w:gridCol w:w="992"/>
        <w:gridCol w:w="851"/>
        <w:gridCol w:w="850"/>
        <w:gridCol w:w="851"/>
        <w:gridCol w:w="850"/>
        <w:gridCol w:w="992"/>
        <w:gridCol w:w="1134"/>
        <w:gridCol w:w="709"/>
      </w:tblGrid>
      <w:tr w:rsidR="00FC7BC4" w:rsidRPr="00661F61" w14:paraId="593DB92F" w14:textId="77777777" w:rsidTr="00FC7BC4">
        <w:trPr>
          <w:trHeight w:val="319"/>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FD4B47" w14:textId="6FC4617C" w:rsidR="00FC7BC4" w:rsidRPr="00661F61" w:rsidRDefault="00FC7BC4" w:rsidP="00FC7BC4">
            <w:pPr>
              <w:spacing w:after="0"/>
              <w:jc w:val="center"/>
              <w:rPr>
                <w:rFonts w:ascii="Calibri" w:eastAsia="等线" w:hAnsi="Calibri" w:cs="Calibri"/>
                <w:b/>
                <w:color w:val="000000"/>
                <w:sz w:val="16"/>
                <w:szCs w:val="22"/>
                <w:lang w:val="en-US" w:eastAsia="zh-CN"/>
              </w:rPr>
            </w:pPr>
            <w:r w:rsidRPr="00661F61">
              <w:rPr>
                <w:rFonts w:ascii="Calibri" w:eastAsia="等线" w:hAnsi="Calibri" w:cs="Calibri"/>
                <w:b/>
                <w:color w:val="000000"/>
                <w:sz w:val="16"/>
                <w:szCs w:val="22"/>
                <w:lang w:val="en-US" w:eastAsia="zh-CN"/>
              </w:rPr>
              <w:t>CP-OFDM</w:t>
            </w:r>
          </w:p>
        </w:tc>
      </w:tr>
      <w:tr w:rsidR="00FC7BC4" w:rsidRPr="00C52E9B" w14:paraId="76A7CB9B" w14:textId="77777777" w:rsidTr="00FC7BC4">
        <w:trPr>
          <w:trHeight w:val="319"/>
        </w:trPr>
        <w:tc>
          <w:tcPr>
            <w:tcW w:w="709" w:type="dxa"/>
            <w:vMerge w:val="restart"/>
            <w:tcBorders>
              <w:top w:val="single" w:sz="4" w:space="0" w:color="auto"/>
              <w:left w:val="single" w:sz="4" w:space="0" w:color="auto"/>
              <w:right w:val="single" w:sz="4" w:space="0" w:color="auto"/>
            </w:tcBorders>
            <w:shd w:val="clear" w:color="auto" w:fill="auto"/>
            <w:vAlign w:val="center"/>
            <w:hideMark/>
          </w:tcPr>
          <w:p w14:paraId="2FF62A79"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LCRB1</w:t>
            </w:r>
          </w:p>
        </w:tc>
        <w:tc>
          <w:tcPr>
            <w:tcW w:w="992" w:type="dxa"/>
            <w:vMerge w:val="restart"/>
            <w:tcBorders>
              <w:top w:val="single" w:sz="4" w:space="0" w:color="auto"/>
              <w:left w:val="nil"/>
              <w:right w:val="single" w:sz="4" w:space="0" w:color="auto"/>
            </w:tcBorders>
            <w:shd w:val="clear" w:color="auto" w:fill="auto"/>
            <w:vAlign w:val="center"/>
            <w:hideMark/>
          </w:tcPr>
          <w:p w14:paraId="11C83B1A"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RBSTART1</w:t>
            </w:r>
          </w:p>
        </w:tc>
        <w:tc>
          <w:tcPr>
            <w:tcW w:w="851" w:type="dxa"/>
            <w:vMerge w:val="restart"/>
            <w:tcBorders>
              <w:top w:val="single" w:sz="4" w:space="0" w:color="auto"/>
              <w:left w:val="nil"/>
              <w:right w:val="single" w:sz="4" w:space="0" w:color="auto"/>
            </w:tcBorders>
            <w:shd w:val="clear" w:color="auto" w:fill="auto"/>
            <w:vAlign w:val="center"/>
            <w:hideMark/>
          </w:tcPr>
          <w:p w14:paraId="49901170"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LCRB2</w:t>
            </w:r>
          </w:p>
        </w:tc>
        <w:tc>
          <w:tcPr>
            <w:tcW w:w="992" w:type="dxa"/>
            <w:vMerge w:val="restart"/>
            <w:tcBorders>
              <w:top w:val="single" w:sz="4" w:space="0" w:color="auto"/>
              <w:left w:val="nil"/>
              <w:right w:val="single" w:sz="4" w:space="0" w:color="auto"/>
            </w:tcBorders>
            <w:shd w:val="clear" w:color="auto" w:fill="auto"/>
            <w:vAlign w:val="center"/>
            <w:hideMark/>
          </w:tcPr>
          <w:p w14:paraId="36F9C9FC"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RBSTART2</w:t>
            </w:r>
          </w:p>
        </w:tc>
        <w:tc>
          <w:tcPr>
            <w:tcW w:w="851" w:type="dxa"/>
            <w:vMerge w:val="restart"/>
            <w:tcBorders>
              <w:top w:val="single" w:sz="4" w:space="0" w:color="auto"/>
              <w:left w:val="nil"/>
              <w:right w:val="single" w:sz="4" w:space="0" w:color="auto"/>
            </w:tcBorders>
            <w:shd w:val="clear" w:color="auto" w:fill="auto"/>
            <w:vAlign w:val="center"/>
            <w:hideMark/>
          </w:tcPr>
          <w:p w14:paraId="27C68949"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B</w:t>
            </w:r>
          </w:p>
        </w:tc>
        <w:tc>
          <w:tcPr>
            <w:tcW w:w="2551" w:type="dxa"/>
            <w:gridSpan w:val="3"/>
            <w:tcBorders>
              <w:top w:val="single" w:sz="4" w:space="0" w:color="auto"/>
              <w:left w:val="nil"/>
              <w:bottom w:val="single" w:sz="4" w:space="0" w:color="auto"/>
              <w:right w:val="single" w:sz="4" w:space="0" w:color="auto"/>
            </w:tcBorders>
            <w:shd w:val="clear" w:color="000000" w:fill="00B050"/>
            <w:vAlign w:val="center"/>
          </w:tcPr>
          <w:p w14:paraId="068D8CF7" w14:textId="77777777" w:rsidR="00FC7BC4" w:rsidRPr="00C52E9B" w:rsidRDefault="00FC7BC4" w:rsidP="00FC7BC4">
            <w:pPr>
              <w:spacing w:after="0"/>
              <w:jc w:val="center"/>
              <w:rPr>
                <w:rFonts w:ascii="Calibri" w:eastAsia="等线" w:hAnsi="Calibri" w:cs="Calibri"/>
                <w:color w:val="000000"/>
                <w:sz w:val="16"/>
                <w:szCs w:val="22"/>
                <w:lang w:val="en-US" w:eastAsia="zh-CN"/>
              </w:rPr>
            </w:pPr>
            <w:r>
              <w:rPr>
                <w:rFonts w:ascii="Calibri" w:eastAsia="等线" w:hAnsi="Calibri" w:cs="Calibri" w:hint="eastAsia"/>
                <w:color w:val="000000"/>
                <w:sz w:val="16"/>
                <w:szCs w:val="22"/>
                <w:lang w:val="en-US" w:eastAsia="zh-CN"/>
              </w:rPr>
              <w:t>2</w:t>
            </w:r>
            <w:r>
              <w:rPr>
                <w:rFonts w:ascii="Calibri" w:eastAsia="等线" w:hAnsi="Calibri" w:cs="Calibri"/>
                <w:color w:val="000000"/>
                <w:sz w:val="16"/>
                <w:szCs w:val="22"/>
                <w:lang w:val="en-US" w:eastAsia="zh-CN"/>
              </w:rPr>
              <w:t>LO</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00B0F0"/>
            <w:vAlign w:val="center"/>
          </w:tcPr>
          <w:p w14:paraId="7F65923B" w14:textId="77777777" w:rsidR="00FC7BC4" w:rsidRPr="00C52E9B" w:rsidRDefault="00FC7BC4" w:rsidP="00FC7BC4">
            <w:pPr>
              <w:spacing w:after="0"/>
              <w:jc w:val="center"/>
              <w:rPr>
                <w:rFonts w:ascii="Calibri" w:eastAsia="等线" w:hAnsi="Calibri" w:cs="Calibri"/>
                <w:color w:val="000000"/>
                <w:sz w:val="16"/>
                <w:szCs w:val="22"/>
                <w:lang w:val="en-US" w:eastAsia="zh-CN"/>
              </w:rPr>
            </w:pPr>
            <w:r>
              <w:rPr>
                <w:rFonts w:ascii="Calibri" w:eastAsia="等线" w:hAnsi="Calibri" w:cs="Calibri" w:hint="eastAsia"/>
                <w:color w:val="000000"/>
                <w:sz w:val="16"/>
                <w:szCs w:val="22"/>
                <w:lang w:val="en-US" w:eastAsia="zh-CN"/>
              </w:rPr>
              <w:t>1</w:t>
            </w:r>
            <w:r>
              <w:rPr>
                <w:rFonts w:ascii="Calibri" w:eastAsia="等线" w:hAnsi="Calibri" w:cs="Calibri"/>
                <w:color w:val="000000"/>
                <w:sz w:val="16"/>
                <w:szCs w:val="22"/>
                <w:lang w:val="en-US" w:eastAsia="zh-CN"/>
              </w:rPr>
              <w:t>LO + TxD</w:t>
            </w:r>
          </w:p>
        </w:tc>
      </w:tr>
      <w:tr w:rsidR="00FC7BC4" w:rsidRPr="00C52E9B" w14:paraId="7D7287AA" w14:textId="77777777" w:rsidTr="00FC7BC4">
        <w:trPr>
          <w:trHeight w:val="319"/>
        </w:trPr>
        <w:tc>
          <w:tcPr>
            <w:tcW w:w="709" w:type="dxa"/>
            <w:vMerge/>
            <w:tcBorders>
              <w:left w:val="single" w:sz="4" w:space="0" w:color="auto"/>
              <w:bottom w:val="single" w:sz="4" w:space="0" w:color="auto"/>
              <w:right w:val="single" w:sz="4" w:space="0" w:color="auto"/>
            </w:tcBorders>
            <w:shd w:val="clear" w:color="auto" w:fill="auto"/>
            <w:vAlign w:val="center"/>
          </w:tcPr>
          <w:p w14:paraId="1E3AE1FC" w14:textId="77777777" w:rsidR="00FC7BC4" w:rsidRPr="00C52E9B" w:rsidRDefault="00FC7BC4" w:rsidP="00FC7BC4">
            <w:pPr>
              <w:spacing w:after="0"/>
              <w:jc w:val="center"/>
              <w:rPr>
                <w:rFonts w:ascii="Calibri" w:eastAsia="等线" w:hAnsi="Calibri" w:cs="Calibri"/>
                <w:color w:val="000000"/>
                <w:sz w:val="16"/>
                <w:szCs w:val="22"/>
                <w:lang w:val="en-US" w:eastAsia="zh-CN"/>
              </w:rPr>
            </w:pPr>
          </w:p>
        </w:tc>
        <w:tc>
          <w:tcPr>
            <w:tcW w:w="992" w:type="dxa"/>
            <w:vMerge/>
            <w:tcBorders>
              <w:left w:val="nil"/>
              <w:bottom w:val="single" w:sz="4" w:space="0" w:color="auto"/>
              <w:right w:val="single" w:sz="4" w:space="0" w:color="auto"/>
            </w:tcBorders>
            <w:shd w:val="clear" w:color="auto" w:fill="auto"/>
            <w:vAlign w:val="center"/>
          </w:tcPr>
          <w:p w14:paraId="53FC50F2" w14:textId="77777777" w:rsidR="00FC7BC4" w:rsidRPr="00C52E9B" w:rsidRDefault="00FC7BC4" w:rsidP="00FC7BC4">
            <w:pPr>
              <w:spacing w:after="0"/>
              <w:jc w:val="center"/>
              <w:rPr>
                <w:rFonts w:ascii="Calibri" w:eastAsia="等线" w:hAnsi="Calibri" w:cs="Calibri"/>
                <w:color w:val="000000"/>
                <w:sz w:val="16"/>
                <w:szCs w:val="22"/>
                <w:lang w:val="en-US" w:eastAsia="zh-CN"/>
              </w:rPr>
            </w:pPr>
          </w:p>
        </w:tc>
        <w:tc>
          <w:tcPr>
            <w:tcW w:w="851" w:type="dxa"/>
            <w:vMerge/>
            <w:tcBorders>
              <w:left w:val="nil"/>
              <w:bottom w:val="single" w:sz="4" w:space="0" w:color="auto"/>
              <w:right w:val="single" w:sz="4" w:space="0" w:color="auto"/>
            </w:tcBorders>
            <w:shd w:val="clear" w:color="auto" w:fill="auto"/>
            <w:vAlign w:val="center"/>
          </w:tcPr>
          <w:p w14:paraId="11BA29EF" w14:textId="77777777" w:rsidR="00FC7BC4" w:rsidRPr="00C52E9B" w:rsidRDefault="00FC7BC4" w:rsidP="00FC7BC4">
            <w:pPr>
              <w:spacing w:after="0"/>
              <w:jc w:val="center"/>
              <w:rPr>
                <w:rFonts w:ascii="Calibri" w:eastAsia="等线" w:hAnsi="Calibri" w:cs="Calibri"/>
                <w:color w:val="000000"/>
                <w:sz w:val="16"/>
                <w:szCs w:val="22"/>
                <w:lang w:val="en-US" w:eastAsia="zh-CN"/>
              </w:rPr>
            </w:pPr>
          </w:p>
        </w:tc>
        <w:tc>
          <w:tcPr>
            <w:tcW w:w="992" w:type="dxa"/>
            <w:vMerge/>
            <w:tcBorders>
              <w:left w:val="nil"/>
              <w:bottom w:val="single" w:sz="4" w:space="0" w:color="auto"/>
              <w:right w:val="single" w:sz="4" w:space="0" w:color="auto"/>
            </w:tcBorders>
            <w:shd w:val="clear" w:color="auto" w:fill="auto"/>
            <w:vAlign w:val="center"/>
          </w:tcPr>
          <w:p w14:paraId="2DE77D62" w14:textId="77777777" w:rsidR="00FC7BC4" w:rsidRPr="00C52E9B" w:rsidRDefault="00FC7BC4" w:rsidP="00FC7BC4">
            <w:pPr>
              <w:spacing w:after="0"/>
              <w:jc w:val="center"/>
              <w:rPr>
                <w:rFonts w:ascii="Calibri" w:eastAsia="等线" w:hAnsi="Calibri" w:cs="Calibri"/>
                <w:color w:val="000000"/>
                <w:sz w:val="16"/>
                <w:szCs w:val="22"/>
                <w:lang w:val="en-US" w:eastAsia="zh-CN"/>
              </w:rPr>
            </w:pPr>
          </w:p>
        </w:tc>
        <w:tc>
          <w:tcPr>
            <w:tcW w:w="851" w:type="dxa"/>
            <w:vMerge/>
            <w:tcBorders>
              <w:left w:val="nil"/>
              <w:bottom w:val="single" w:sz="4" w:space="0" w:color="auto"/>
              <w:right w:val="single" w:sz="4" w:space="0" w:color="auto"/>
            </w:tcBorders>
            <w:shd w:val="clear" w:color="auto" w:fill="auto"/>
            <w:vAlign w:val="center"/>
          </w:tcPr>
          <w:p w14:paraId="24C1DDFD" w14:textId="77777777" w:rsidR="00FC7BC4" w:rsidRPr="00C52E9B" w:rsidRDefault="00FC7BC4" w:rsidP="00FC7BC4">
            <w:pPr>
              <w:spacing w:after="0"/>
              <w:jc w:val="center"/>
              <w:rPr>
                <w:rFonts w:ascii="Calibri" w:eastAsia="等线" w:hAnsi="Calibri" w:cs="Calibri"/>
                <w:color w:val="000000"/>
                <w:sz w:val="16"/>
                <w:szCs w:val="22"/>
                <w:lang w:val="en-US" w:eastAsia="zh-CN"/>
              </w:rPr>
            </w:pPr>
          </w:p>
        </w:tc>
        <w:tc>
          <w:tcPr>
            <w:tcW w:w="850" w:type="dxa"/>
            <w:tcBorders>
              <w:top w:val="single" w:sz="4" w:space="0" w:color="auto"/>
              <w:left w:val="nil"/>
              <w:bottom w:val="single" w:sz="4" w:space="0" w:color="auto"/>
              <w:right w:val="nil"/>
            </w:tcBorders>
            <w:shd w:val="clear" w:color="auto" w:fill="auto"/>
            <w:vAlign w:val="center"/>
          </w:tcPr>
          <w:p w14:paraId="3C6DEE07"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qpsk</w:t>
            </w:r>
          </w:p>
        </w:tc>
        <w:tc>
          <w:tcPr>
            <w:tcW w:w="851" w:type="dxa"/>
            <w:tcBorders>
              <w:top w:val="single" w:sz="4" w:space="0" w:color="auto"/>
              <w:left w:val="single" w:sz="4" w:space="0" w:color="auto"/>
              <w:bottom w:val="single" w:sz="4" w:space="0" w:color="auto"/>
              <w:right w:val="nil"/>
            </w:tcBorders>
            <w:shd w:val="clear" w:color="auto" w:fill="auto"/>
            <w:vAlign w:val="center"/>
          </w:tcPr>
          <w:p w14:paraId="60516872"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64qam</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0B874"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Max</w:t>
            </w:r>
          </w:p>
        </w:tc>
        <w:tc>
          <w:tcPr>
            <w:tcW w:w="992" w:type="dxa"/>
            <w:tcBorders>
              <w:top w:val="single" w:sz="4" w:space="0" w:color="auto"/>
              <w:left w:val="single" w:sz="4" w:space="0" w:color="auto"/>
              <w:bottom w:val="single" w:sz="4" w:space="0" w:color="auto"/>
              <w:right w:val="nil"/>
            </w:tcBorders>
            <w:shd w:val="clear" w:color="auto" w:fill="auto"/>
            <w:vAlign w:val="center"/>
          </w:tcPr>
          <w:p w14:paraId="38510837"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qpsk</w:t>
            </w:r>
          </w:p>
        </w:tc>
        <w:tc>
          <w:tcPr>
            <w:tcW w:w="1134" w:type="dxa"/>
            <w:tcBorders>
              <w:top w:val="single" w:sz="4" w:space="0" w:color="auto"/>
              <w:left w:val="single" w:sz="4" w:space="0" w:color="auto"/>
              <w:bottom w:val="single" w:sz="4" w:space="0" w:color="auto"/>
              <w:right w:val="nil"/>
            </w:tcBorders>
            <w:shd w:val="clear" w:color="auto" w:fill="auto"/>
            <w:vAlign w:val="center"/>
          </w:tcPr>
          <w:p w14:paraId="17B50A2A"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64qam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39B1E" w14:textId="77777777" w:rsidR="00FC7BC4" w:rsidRPr="00C52E9B" w:rsidRDefault="00FC7BC4" w:rsidP="00FC7BC4">
            <w:pPr>
              <w:spacing w:after="0"/>
              <w:jc w:val="center"/>
              <w:rPr>
                <w:rFonts w:ascii="Calibri" w:eastAsia="等线" w:hAnsi="Calibri" w:cs="Calibri"/>
                <w:color w:val="000000"/>
                <w:sz w:val="16"/>
                <w:szCs w:val="22"/>
                <w:lang w:val="en-US" w:eastAsia="zh-CN"/>
              </w:rPr>
            </w:pPr>
            <w:r w:rsidRPr="00C52E9B">
              <w:rPr>
                <w:rFonts w:ascii="Calibri" w:eastAsia="等线" w:hAnsi="Calibri" w:cs="Calibri"/>
                <w:color w:val="000000"/>
                <w:sz w:val="16"/>
                <w:szCs w:val="22"/>
                <w:lang w:val="en-US" w:eastAsia="zh-CN"/>
              </w:rPr>
              <w:t>Max</w:t>
            </w:r>
          </w:p>
        </w:tc>
      </w:tr>
      <w:tr w:rsidR="00D7425C" w:rsidRPr="00C52E9B" w14:paraId="6C3A6202"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DCB86AF" w14:textId="3C94F41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106</w:t>
            </w:r>
          </w:p>
        </w:tc>
        <w:tc>
          <w:tcPr>
            <w:tcW w:w="992" w:type="dxa"/>
            <w:tcBorders>
              <w:top w:val="single" w:sz="4" w:space="0" w:color="auto"/>
              <w:left w:val="nil"/>
              <w:bottom w:val="single" w:sz="4" w:space="0" w:color="auto"/>
              <w:right w:val="single" w:sz="4" w:space="0" w:color="auto"/>
            </w:tcBorders>
            <w:shd w:val="clear" w:color="auto" w:fill="auto"/>
            <w:noWrap/>
          </w:tcPr>
          <w:p w14:paraId="73FAC036" w14:textId="3964155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75ACD33F" w14:textId="4F93199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216</w:t>
            </w:r>
          </w:p>
        </w:tc>
        <w:tc>
          <w:tcPr>
            <w:tcW w:w="992" w:type="dxa"/>
            <w:tcBorders>
              <w:top w:val="single" w:sz="4" w:space="0" w:color="auto"/>
              <w:left w:val="nil"/>
              <w:bottom w:val="single" w:sz="4" w:space="0" w:color="auto"/>
              <w:right w:val="single" w:sz="4" w:space="0" w:color="auto"/>
            </w:tcBorders>
            <w:shd w:val="clear" w:color="auto" w:fill="auto"/>
            <w:noWrap/>
          </w:tcPr>
          <w:p w14:paraId="02310D01" w14:textId="5949D38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2ECC8F3E" w14:textId="0043DC4D"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57.96</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8A019FC" w14:textId="5D2A309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1" w:type="dxa"/>
            <w:tcBorders>
              <w:top w:val="single" w:sz="4" w:space="0" w:color="auto"/>
              <w:left w:val="nil"/>
              <w:bottom w:val="single" w:sz="4" w:space="0" w:color="auto"/>
              <w:right w:val="nil"/>
            </w:tcBorders>
            <w:shd w:val="clear" w:color="auto" w:fill="E2EFD9" w:themeFill="accent6" w:themeFillTint="33"/>
            <w:noWrap/>
          </w:tcPr>
          <w:p w14:paraId="3111CEEF" w14:textId="3696BB0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33C805E" w14:textId="4F925296"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4.3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13154BF3" w14:textId="64A8CE5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330F6CCA" w14:textId="3B01473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71CD4E1B" w14:textId="3B15A76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6.3 </w:t>
            </w:r>
          </w:p>
        </w:tc>
      </w:tr>
      <w:tr w:rsidR="00D7425C" w:rsidRPr="00C52E9B" w14:paraId="08E2A275"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16CEDED7" w14:textId="466720A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106</w:t>
            </w:r>
          </w:p>
        </w:tc>
        <w:tc>
          <w:tcPr>
            <w:tcW w:w="992" w:type="dxa"/>
            <w:tcBorders>
              <w:top w:val="nil"/>
              <w:left w:val="nil"/>
              <w:bottom w:val="single" w:sz="4" w:space="0" w:color="auto"/>
              <w:right w:val="single" w:sz="4" w:space="0" w:color="auto"/>
            </w:tcBorders>
            <w:shd w:val="clear" w:color="auto" w:fill="auto"/>
            <w:noWrap/>
          </w:tcPr>
          <w:p w14:paraId="1947982D" w14:textId="7D5DA19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6AA5C76B" w14:textId="0C0CA85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150</w:t>
            </w:r>
          </w:p>
        </w:tc>
        <w:tc>
          <w:tcPr>
            <w:tcW w:w="992" w:type="dxa"/>
            <w:tcBorders>
              <w:top w:val="nil"/>
              <w:left w:val="nil"/>
              <w:bottom w:val="single" w:sz="4" w:space="0" w:color="auto"/>
              <w:right w:val="single" w:sz="4" w:space="0" w:color="auto"/>
            </w:tcBorders>
            <w:shd w:val="clear" w:color="auto" w:fill="auto"/>
            <w:noWrap/>
          </w:tcPr>
          <w:p w14:paraId="74E0423D" w14:textId="5CA3224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66</w:t>
            </w:r>
          </w:p>
        </w:tc>
        <w:tc>
          <w:tcPr>
            <w:tcW w:w="851" w:type="dxa"/>
            <w:tcBorders>
              <w:top w:val="nil"/>
              <w:left w:val="nil"/>
              <w:bottom w:val="single" w:sz="4" w:space="0" w:color="auto"/>
              <w:right w:val="single" w:sz="4" w:space="0" w:color="auto"/>
            </w:tcBorders>
            <w:shd w:val="clear" w:color="auto" w:fill="auto"/>
            <w:noWrap/>
          </w:tcPr>
          <w:p w14:paraId="5A5A0D5A" w14:textId="7967676B"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46.08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4BBF24D0" w14:textId="3B772A2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1" w:type="dxa"/>
            <w:tcBorders>
              <w:top w:val="nil"/>
              <w:left w:val="nil"/>
              <w:bottom w:val="single" w:sz="4" w:space="0" w:color="auto"/>
              <w:right w:val="nil"/>
            </w:tcBorders>
            <w:shd w:val="clear" w:color="auto" w:fill="E2EFD9" w:themeFill="accent6" w:themeFillTint="33"/>
            <w:noWrap/>
          </w:tcPr>
          <w:p w14:paraId="7EF427B6" w14:textId="6599A01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77A45D63" w14:textId="51A07956"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3.2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779F8AEF" w14:textId="48C3EA8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1134" w:type="dxa"/>
            <w:tcBorders>
              <w:top w:val="nil"/>
              <w:left w:val="nil"/>
              <w:bottom w:val="single" w:sz="4" w:space="0" w:color="auto"/>
              <w:right w:val="single" w:sz="4" w:space="0" w:color="auto"/>
            </w:tcBorders>
            <w:shd w:val="clear" w:color="auto" w:fill="D9E2F3" w:themeFill="accent1" w:themeFillTint="33"/>
            <w:noWrap/>
          </w:tcPr>
          <w:p w14:paraId="3EA1E949" w14:textId="1F08AA7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709" w:type="dxa"/>
            <w:tcBorders>
              <w:top w:val="nil"/>
              <w:left w:val="nil"/>
              <w:bottom w:val="single" w:sz="4" w:space="0" w:color="auto"/>
              <w:right w:val="single" w:sz="4" w:space="0" w:color="auto"/>
            </w:tcBorders>
            <w:shd w:val="clear" w:color="auto" w:fill="D9E2F3" w:themeFill="accent1" w:themeFillTint="33"/>
            <w:noWrap/>
          </w:tcPr>
          <w:p w14:paraId="647F761A" w14:textId="2A8048E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6.3 </w:t>
            </w:r>
          </w:p>
        </w:tc>
      </w:tr>
      <w:tr w:rsidR="00D7425C" w:rsidRPr="00C52E9B" w14:paraId="66EE806B"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797F2244" w14:textId="0EF75B5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100</w:t>
            </w:r>
          </w:p>
        </w:tc>
        <w:tc>
          <w:tcPr>
            <w:tcW w:w="992" w:type="dxa"/>
            <w:tcBorders>
              <w:top w:val="nil"/>
              <w:left w:val="nil"/>
              <w:bottom w:val="single" w:sz="4" w:space="0" w:color="auto"/>
              <w:right w:val="single" w:sz="4" w:space="0" w:color="auto"/>
            </w:tcBorders>
            <w:shd w:val="clear" w:color="auto" w:fill="auto"/>
            <w:noWrap/>
          </w:tcPr>
          <w:p w14:paraId="1D527AA6" w14:textId="4278395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0037F42C" w14:textId="193C16B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100</w:t>
            </w:r>
          </w:p>
        </w:tc>
        <w:tc>
          <w:tcPr>
            <w:tcW w:w="992" w:type="dxa"/>
            <w:tcBorders>
              <w:top w:val="nil"/>
              <w:left w:val="nil"/>
              <w:bottom w:val="single" w:sz="4" w:space="0" w:color="auto"/>
              <w:right w:val="single" w:sz="4" w:space="0" w:color="auto"/>
            </w:tcBorders>
            <w:shd w:val="clear" w:color="auto" w:fill="auto"/>
            <w:noWrap/>
          </w:tcPr>
          <w:p w14:paraId="7D9EE27E" w14:textId="31415EF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116</w:t>
            </w:r>
          </w:p>
        </w:tc>
        <w:tc>
          <w:tcPr>
            <w:tcW w:w="851" w:type="dxa"/>
            <w:tcBorders>
              <w:top w:val="nil"/>
              <w:left w:val="nil"/>
              <w:bottom w:val="single" w:sz="4" w:space="0" w:color="auto"/>
              <w:right w:val="single" w:sz="4" w:space="0" w:color="auto"/>
            </w:tcBorders>
            <w:shd w:val="clear" w:color="auto" w:fill="auto"/>
            <w:noWrap/>
          </w:tcPr>
          <w:p w14:paraId="536409EA" w14:textId="33E467A5"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36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3FDD2DE6" w14:textId="145BBB4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1" w:type="dxa"/>
            <w:tcBorders>
              <w:top w:val="nil"/>
              <w:left w:val="nil"/>
              <w:bottom w:val="single" w:sz="4" w:space="0" w:color="auto"/>
              <w:right w:val="nil"/>
            </w:tcBorders>
            <w:shd w:val="clear" w:color="auto" w:fill="E2EFD9" w:themeFill="accent6" w:themeFillTint="33"/>
            <w:noWrap/>
          </w:tcPr>
          <w:p w14:paraId="2336ACDE" w14:textId="1E2D316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3929219" w14:textId="46CCC0EA"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3.2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28FB8D91" w14:textId="1679D68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1134" w:type="dxa"/>
            <w:tcBorders>
              <w:top w:val="nil"/>
              <w:left w:val="nil"/>
              <w:bottom w:val="single" w:sz="4" w:space="0" w:color="auto"/>
              <w:right w:val="single" w:sz="4" w:space="0" w:color="auto"/>
            </w:tcBorders>
            <w:shd w:val="clear" w:color="auto" w:fill="D9E2F3" w:themeFill="accent1" w:themeFillTint="33"/>
            <w:noWrap/>
          </w:tcPr>
          <w:p w14:paraId="5572CE43" w14:textId="5B27E89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709" w:type="dxa"/>
            <w:tcBorders>
              <w:top w:val="nil"/>
              <w:left w:val="nil"/>
              <w:bottom w:val="single" w:sz="4" w:space="0" w:color="auto"/>
              <w:right w:val="single" w:sz="4" w:space="0" w:color="auto"/>
            </w:tcBorders>
            <w:shd w:val="clear" w:color="auto" w:fill="D9E2F3" w:themeFill="accent1" w:themeFillTint="33"/>
            <w:noWrap/>
          </w:tcPr>
          <w:p w14:paraId="305FD155" w14:textId="25139445"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6.3 </w:t>
            </w:r>
          </w:p>
        </w:tc>
      </w:tr>
      <w:tr w:rsidR="00D7425C" w:rsidRPr="00C52E9B" w14:paraId="686441C8"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66C18134" w14:textId="5C68F6D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72</w:t>
            </w:r>
          </w:p>
        </w:tc>
        <w:tc>
          <w:tcPr>
            <w:tcW w:w="992" w:type="dxa"/>
            <w:tcBorders>
              <w:top w:val="nil"/>
              <w:left w:val="nil"/>
              <w:bottom w:val="single" w:sz="4" w:space="0" w:color="auto"/>
              <w:right w:val="single" w:sz="4" w:space="0" w:color="auto"/>
            </w:tcBorders>
            <w:shd w:val="clear" w:color="auto" w:fill="auto"/>
            <w:noWrap/>
          </w:tcPr>
          <w:p w14:paraId="28869D28" w14:textId="41D25E0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4F47C546" w14:textId="3E6E677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50</w:t>
            </w:r>
          </w:p>
        </w:tc>
        <w:tc>
          <w:tcPr>
            <w:tcW w:w="992" w:type="dxa"/>
            <w:tcBorders>
              <w:top w:val="nil"/>
              <w:left w:val="nil"/>
              <w:bottom w:val="single" w:sz="4" w:space="0" w:color="auto"/>
              <w:right w:val="single" w:sz="4" w:space="0" w:color="auto"/>
            </w:tcBorders>
            <w:shd w:val="clear" w:color="auto" w:fill="auto"/>
            <w:noWrap/>
          </w:tcPr>
          <w:p w14:paraId="0F67DBAF" w14:textId="2C85400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116</w:t>
            </w:r>
          </w:p>
        </w:tc>
        <w:tc>
          <w:tcPr>
            <w:tcW w:w="851" w:type="dxa"/>
            <w:tcBorders>
              <w:top w:val="nil"/>
              <w:left w:val="nil"/>
              <w:bottom w:val="single" w:sz="4" w:space="0" w:color="auto"/>
              <w:right w:val="single" w:sz="4" w:space="0" w:color="auto"/>
            </w:tcBorders>
            <w:shd w:val="clear" w:color="auto" w:fill="auto"/>
            <w:noWrap/>
          </w:tcPr>
          <w:p w14:paraId="1E638678" w14:textId="0EF59AD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21.96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6B2A5E6A" w14:textId="3811A6F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1" w:type="dxa"/>
            <w:tcBorders>
              <w:top w:val="nil"/>
              <w:left w:val="nil"/>
              <w:bottom w:val="single" w:sz="4" w:space="0" w:color="auto"/>
              <w:right w:val="nil"/>
            </w:tcBorders>
            <w:shd w:val="clear" w:color="auto" w:fill="E2EFD9" w:themeFill="accent6" w:themeFillTint="33"/>
            <w:noWrap/>
          </w:tcPr>
          <w:p w14:paraId="53750AE2" w14:textId="183E9F3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4C2F5C0A" w14:textId="356F63F0"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3.2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4FEAC09A" w14:textId="7B2BEE9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7.1 </w:t>
            </w:r>
          </w:p>
        </w:tc>
        <w:tc>
          <w:tcPr>
            <w:tcW w:w="1134" w:type="dxa"/>
            <w:tcBorders>
              <w:top w:val="nil"/>
              <w:left w:val="nil"/>
              <w:bottom w:val="single" w:sz="4" w:space="0" w:color="auto"/>
              <w:right w:val="single" w:sz="4" w:space="0" w:color="auto"/>
            </w:tcBorders>
            <w:shd w:val="clear" w:color="auto" w:fill="D9E2F3" w:themeFill="accent1" w:themeFillTint="33"/>
            <w:noWrap/>
          </w:tcPr>
          <w:p w14:paraId="7BEBAD08" w14:textId="5F6DC4D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7.1 </w:t>
            </w:r>
          </w:p>
        </w:tc>
        <w:tc>
          <w:tcPr>
            <w:tcW w:w="709" w:type="dxa"/>
            <w:tcBorders>
              <w:top w:val="nil"/>
              <w:left w:val="nil"/>
              <w:bottom w:val="single" w:sz="4" w:space="0" w:color="auto"/>
              <w:right w:val="single" w:sz="4" w:space="0" w:color="auto"/>
            </w:tcBorders>
            <w:shd w:val="clear" w:color="auto" w:fill="D9E2F3" w:themeFill="accent1" w:themeFillTint="33"/>
            <w:noWrap/>
          </w:tcPr>
          <w:p w14:paraId="1B5A0AFD" w14:textId="1124605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7.1 </w:t>
            </w:r>
          </w:p>
        </w:tc>
      </w:tr>
      <w:tr w:rsidR="00D7425C" w:rsidRPr="00C52E9B" w14:paraId="339E1ED9"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693C867F" w14:textId="7F43001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61</w:t>
            </w:r>
          </w:p>
        </w:tc>
        <w:tc>
          <w:tcPr>
            <w:tcW w:w="992" w:type="dxa"/>
            <w:tcBorders>
              <w:top w:val="nil"/>
              <w:left w:val="nil"/>
              <w:bottom w:val="single" w:sz="4" w:space="0" w:color="auto"/>
              <w:right w:val="single" w:sz="4" w:space="0" w:color="auto"/>
            </w:tcBorders>
            <w:shd w:val="clear" w:color="auto" w:fill="auto"/>
            <w:noWrap/>
          </w:tcPr>
          <w:p w14:paraId="5200A51B" w14:textId="4866D96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7DCAD705" w14:textId="2CAF320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61</w:t>
            </w:r>
          </w:p>
        </w:tc>
        <w:tc>
          <w:tcPr>
            <w:tcW w:w="992" w:type="dxa"/>
            <w:tcBorders>
              <w:top w:val="nil"/>
              <w:left w:val="nil"/>
              <w:bottom w:val="single" w:sz="4" w:space="0" w:color="auto"/>
              <w:right w:val="single" w:sz="4" w:space="0" w:color="auto"/>
            </w:tcBorders>
            <w:shd w:val="clear" w:color="auto" w:fill="auto"/>
            <w:noWrap/>
          </w:tcPr>
          <w:p w14:paraId="69A7CF54" w14:textId="581F798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157</w:t>
            </w:r>
          </w:p>
        </w:tc>
        <w:tc>
          <w:tcPr>
            <w:tcW w:w="851" w:type="dxa"/>
            <w:tcBorders>
              <w:top w:val="nil"/>
              <w:left w:val="nil"/>
              <w:bottom w:val="single" w:sz="4" w:space="0" w:color="auto"/>
              <w:right w:val="single" w:sz="4" w:space="0" w:color="auto"/>
            </w:tcBorders>
            <w:shd w:val="clear" w:color="auto" w:fill="auto"/>
            <w:noWrap/>
          </w:tcPr>
          <w:p w14:paraId="65C9B4BC" w14:textId="4A853BD4"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21.96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6278DBB" w14:textId="0D59CF4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3.3 </w:t>
            </w:r>
          </w:p>
        </w:tc>
        <w:tc>
          <w:tcPr>
            <w:tcW w:w="851" w:type="dxa"/>
            <w:tcBorders>
              <w:top w:val="nil"/>
              <w:left w:val="nil"/>
              <w:bottom w:val="single" w:sz="4" w:space="0" w:color="auto"/>
              <w:right w:val="nil"/>
            </w:tcBorders>
            <w:shd w:val="clear" w:color="auto" w:fill="E2EFD9" w:themeFill="accent6" w:themeFillTint="33"/>
            <w:noWrap/>
          </w:tcPr>
          <w:p w14:paraId="3674F4F5" w14:textId="497259A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3.3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3FE6336B" w14:textId="42E6E4C4"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3.3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7D4F7698" w14:textId="3B91B2D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7.1 </w:t>
            </w:r>
          </w:p>
        </w:tc>
        <w:tc>
          <w:tcPr>
            <w:tcW w:w="1134" w:type="dxa"/>
            <w:tcBorders>
              <w:top w:val="nil"/>
              <w:left w:val="nil"/>
              <w:bottom w:val="single" w:sz="4" w:space="0" w:color="auto"/>
              <w:right w:val="single" w:sz="4" w:space="0" w:color="auto"/>
            </w:tcBorders>
            <w:shd w:val="clear" w:color="auto" w:fill="D9E2F3" w:themeFill="accent1" w:themeFillTint="33"/>
            <w:noWrap/>
          </w:tcPr>
          <w:p w14:paraId="6C85A68B" w14:textId="5F86C0E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7.1 </w:t>
            </w:r>
          </w:p>
        </w:tc>
        <w:tc>
          <w:tcPr>
            <w:tcW w:w="709" w:type="dxa"/>
            <w:tcBorders>
              <w:top w:val="nil"/>
              <w:left w:val="nil"/>
              <w:bottom w:val="single" w:sz="4" w:space="0" w:color="auto"/>
              <w:right w:val="single" w:sz="4" w:space="0" w:color="auto"/>
            </w:tcBorders>
            <w:shd w:val="clear" w:color="auto" w:fill="D9E2F3" w:themeFill="accent1" w:themeFillTint="33"/>
            <w:noWrap/>
          </w:tcPr>
          <w:p w14:paraId="5E53101D" w14:textId="4FA2BC0D"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7.1 </w:t>
            </w:r>
          </w:p>
        </w:tc>
      </w:tr>
      <w:tr w:rsidR="00D7425C" w:rsidRPr="00C52E9B" w14:paraId="7490B46F"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54123D67" w14:textId="7455186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60</w:t>
            </w:r>
          </w:p>
        </w:tc>
        <w:tc>
          <w:tcPr>
            <w:tcW w:w="992" w:type="dxa"/>
            <w:tcBorders>
              <w:top w:val="nil"/>
              <w:left w:val="nil"/>
              <w:bottom w:val="single" w:sz="4" w:space="0" w:color="auto"/>
              <w:right w:val="single" w:sz="4" w:space="0" w:color="auto"/>
            </w:tcBorders>
            <w:shd w:val="clear" w:color="auto" w:fill="auto"/>
            <w:noWrap/>
          </w:tcPr>
          <w:p w14:paraId="5ACA78B3" w14:textId="7F96A9F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24855487" w14:textId="52046F7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60</w:t>
            </w:r>
          </w:p>
        </w:tc>
        <w:tc>
          <w:tcPr>
            <w:tcW w:w="992" w:type="dxa"/>
            <w:tcBorders>
              <w:top w:val="nil"/>
              <w:left w:val="nil"/>
              <w:bottom w:val="single" w:sz="4" w:space="0" w:color="auto"/>
              <w:right w:val="single" w:sz="4" w:space="0" w:color="auto"/>
            </w:tcBorders>
            <w:shd w:val="clear" w:color="auto" w:fill="auto"/>
            <w:noWrap/>
          </w:tcPr>
          <w:p w14:paraId="2A088F4B" w14:textId="0F35A56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156</w:t>
            </w:r>
          </w:p>
        </w:tc>
        <w:tc>
          <w:tcPr>
            <w:tcW w:w="851" w:type="dxa"/>
            <w:tcBorders>
              <w:top w:val="nil"/>
              <w:left w:val="nil"/>
              <w:bottom w:val="single" w:sz="4" w:space="0" w:color="auto"/>
              <w:right w:val="single" w:sz="4" w:space="0" w:color="auto"/>
            </w:tcBorders>
            <w:shd w:val="clear" w:color="auto" w:fill="auto"/>
            <w:noWrap/>
          </w:tcPr>
          <w:p w14:paraId="256DF854" w14:textId="1817A44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21.6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6DC7E51" w14:textId="2EE2FF6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1" w:type="dxa"/>
            <w:tcBorders>
              <w:top w:val="nil"/>
              <w:left w:val="nil"/>
              <w:bottom w:val="single" w:sz="4" w:space="0" w:color="auto"/>
              <w:right w:val="nil"/>
            </w:tcBorders>
            <w:shd w:val="clear" w:color="auto" w:fill="E2EFD9" w:themeFill="accent6" w:themeFillTint="33"/>
            <w:noWrap/>
          </w:tcPr>
          <w:p w14:paraId="53E6AE0F" w14:textId="556D083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3.2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53B05DF9" w14:textId="52E0A16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3.2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30120235" w14:textId="311514A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7.1 </w:t>
            </w:r>
          </w:p>
        </w:tc>
        <w:tc>
          <w:tcPr>
            <w:tcW w:w="1134" w:type="dxa"/>
            <w:tcBorders>
              <w:top w:val="nil"/>
              <w:left w:val="nil"/>
              <w:bottom w:val="single" w:sz="4" w:space="0" w:color="auto"/>
              <w:right w:val="single" w:sz="4" w:space="0" w:color="auto"/>
            </w:tcBorders>
            <w:shd w:val="clear" w:color="auto" w:fill="D9E2F3" w:themeFill="accent1" w:themeFillTint="33"/>
            <w:noWrap/>
          </w:tcPr>
          <w:p w14:paraId="3DEB828C" w14:textId="10C6A4B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7.1 </w:t>
            </w:r>
          </w:p>
        </w:tc>
        <w:tc>
          <w:tcPr>
            <w:tcW w:w="709" w:type="dxa"/>
            <w:tcBorders>
              <w:top w:val="nil"/>
              <w:left w:val="nil"/>
              <w:bottom w:val="single" w:sz="4" w:space="0" w:color="auto"/>
              <w:right w:val="single" w:sz="4" w:space="0" w:color="auto"/>
            </w:tcBorders>
            <w:shd w:val="clear" w:color="auto" w:fill="D9E2F3" w:themeFill="accent1" w:themeFillTint="33"/>
            <w:noWrap/>
          </w:tcPr>
          <w:p w14:paraId="0EFBFFCA" w14:textId="2FA9A3A0"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7.1 </w:t>
            </w:r>
          </w:p>
        </w:tc>
      </w:tr>
      <w:tr w:rsidR="00D7425C" w:rsidRPr="00C52E9B" w14:paraId="6B0C8504"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6E66EE2C" w14:textId="5E0630A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46</w:t>
            </w:r>
          </w:p>
        </w:tc>
        <w:tc>
          <w:tcPr>
            <w:tcW w:w="992" w:type="dxa"/>
            <w:tcBorders>
              <w:top w:val="nil"/>
              <w:left w:val="nil"/>
              <w:bottom w:val="single" w:sz="4" w:space="0" w:color="auto"/>
              <w:right w:val="single" w:sz="4" w:space="0" w:color="auto"/>
            </w:tcBorders>
            <w:shd w:val="clear" w:color="auto" w:fill="auto"/>
            <w:noWrap/>
          </w:tcPr>
          <w:p w14:paraId="7DCC04E4" w14:textId="2E854FF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16E4A939" w14:textId="4B5A3DC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46</w:t>
            </w:r>
          </w:p>
        </w:tc>
        <w:tc>
          <w:tcPr>
            <w:tcW w:w="992" w:type="dxa"/>
            <w:tcBorders>
              <w:top w:val="nil"/>
              <w:left w:val="nil"/>
              <w:bottom w:val="single" w:sz="4" w:space="0" w:color="auto"/>
              <w:right w:val="single" w:sz="4" w:space="0" w:color="auto"/>
            </w:tcBorders>
            <w:shd w:val="clear" w:color="auto" w:fill="auto"/>
            <w:noWrap/>
          </w:tcPr>
          <w:p w14:paraId="5D3CB610" w14:textId="6001D7B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170</w:t>
            </w:r>
          </w:p>
        </w:tc>
        <w:tc>
          <w:tcPr>
            <w:tcW w:w="851" w:type="dxa"/>
            <w:tcBorders>
              <w:top w:val="nil"/>
              <w:left w:val="nil"/>
              <w:bottom w:val="single" w:sz="4" w:space="0" w:color="auto"/>
              <w:right w:val="single" w:sz="4" w:space="0" w:color="auto"/>
            </w:tcBorders>
            <w:shd w:val="clear" w:color="auto" w:fill="auto"/>
            <w:noWrap/>
          </w:tcPr>
          <w:p w14:paraId="7D217327" w14:textId="41BD2CB8"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16.56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74B9C3A" w14:textId="0E9D0FE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3.7 </w:t>
            </w:r>
          </w:p>
        </w:tc>
        <w:tc>
          <w:tcPr>
            <w:tcW w:w="851" w:type="dxa"/>
            <w:tcBorders>
              <w:top w:val="nil"/>
              <w:left w:val="nil"/>
              <w:bottom w:val="single" w:sz="4" w:space="0" w:color="auto"/>
              <w:right w:val="nil"/>
            </w:tcBorders>
            <w:shd w:val="clear" w:color="auto" w:fill="E2EFD9" w:themeFill="accent6" w:themeFillTint="33"/>
            <w:noWrap/>
          </w:tcPr>
          <w:p w14:paraId="7AB516B0" w14:textId="3A78448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3.7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103451EE" w14:textId="32E98B38"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3.7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4237D1D5" w14:textId="19F6EBD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8.0 </w:t>
            </w:r>
          </w:p>
        </w:tc>
        <w:tc>
          <w:tcPr>
            <w:tcW w:w="1134" w:type="dxa"/>
            <w:tcBorders>
              <w:top w:val="nil"/>
              <w:left w:val="nil"/>
              <w:bottom w:val="single" w:sz="4" w:space="0" w:color="auto"/>
              <w:right w:val="single" w:sz="4" w:space="0" w:color="auto"/>
            </w:tcBorders>
            <w:shd w:val="clear" w:color="auto" w:fill="D9E2F3" w:themeFill="accent1" w:themeFillTint="33"/>
            <w:noWrap/>
          </w:tcPr>
          <w:p w14:paraId="72799EF5" w14:textId="30C38D1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8.0 </w:t>
            </w:r>
          </w:p>
        </w:tc>
        <w:tc>
          <w:tcPr>
            <w:tcW w:w="709" w:type="dxa"/>
            <w:tcBorders>
              <w:top w:val="nil"/>
              <w:left w:val="nil"/>
              <w:bottom w:val="single" w:sz="4" w:space="0" w:color="auto"/>
              <w:right w:val="single" w:sz="4" w:space="0" w:color="auto"/>
            </w:tcBorders>
            <w:shd w:val="clear" w:color="auto" w:fill="D9E2F3" w:themeFill="accent1" w:themeFillTint="33"/>
            <w:noWrap/>
          </w:tcPr>
          <w:p w14:paraId="3ED42141" w14:textId="5907DB2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8.0 </w:t>
            </w:r>
          </w:p>
        </w:tc>
      </w:tr>
      <w:tr w:rsidR="00D7425C" w:rsidRPr="00C52E9B" w14:paraId="257DE1D8"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5A57D274" w14:textId="1169734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32</w:t>
            </w:r>
          </w:p>
        </w:tc>
        <w:tc>
          <w:tcPr>
            <w:tcW w:w="992" w:type="dxa"/>
            <w:tcBorders>
              <w:top w:val="nil"/>
              <w:left w:val="nil"/>
              <w:bottom w:val="single" w:sz="4" w:space="0" w:color="auto"/>
              <w:right w:val="single" w:sz="4" w:space="0" w:color="auto"/>
            </w:tcBorders>
            <w:shd w:val="clear" w:color="auto" w:fill="auto"/>
            <w:noWrap/>
          </w:tcPr>
          <w:p w14:paraId="76318A79" w14:textId="1577210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659A3818" w14:textId="163A43D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60</w:t>
            </w:r>
          </w:p>
        </w:tc>
        <w:tc>
          <w:tcPr>
            <w:tcW w:w="992" w:type="dxa"/>
            <w:tcBorders>
              <w:top w:val="nil"/>
              <w:left w:val="nil"/>
              <w:bottom w:val="single" w:sz="4" w:space="0" w:color="auto"/>
              <w:right w:val="single" w:sz="4" w:space="0" w:color="auto"/>
            </w:tcBorders>
            <w:shd w:val="clear" w:color="auto" w:fill="auto"/>
            <w:noWrap/>
          </w:tcPr>
          <w:p w14:paraId="6866DF89" w14:textId="544A2B9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156</w:t>
            </w:r>
          </w:p>
        </w:tc>
        <w:tc>
          <w:tcPr>
            <w:tcW w:w="851" w:type="dxa"/>
            <w:tcBorders>
              <w:top w:val="nil"/>
              <w:left w:val="nil"/>
              <w:bottom w:val="single" w:sz="4" w:space="0" w:color="auto"/>
              <w:right w:val="single" w:sz="4" w:space="0" w:color="auto"/>
            </w:tcBorders>
            <w:shd w:val="clear" w:color="auto" w:fill="auto"/>
            <w:noWrap/>
          </w:tcPr>
          <w:p w14:paraId="4D9A7D69" w14:textId="3C77CD9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16.56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3AC9FB8A" w14:textId="448EA23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1" w:type="dxa"/>
            <w:tcBorders>
              <w:top w:val="nil"/>
              <w:left w:val="nil"/>
              <w:bottom w:val="single" w:sz="4" w:space="0" w:color="auto"/>
              <w:right w:val="nil"/>
            </w:tcBorders>
            <w:shd w:val="clear" w:color="auto" w:fill="E2EFD9" w:themeFill="accent6" w:themeFillTint="33"/>
            <w:noWrap/>
          </w:tcPr>
          <w:p w14:paraId="71C3A12A" w14:textId="2EF1B44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790AC5C2" w14:textId="099EE124"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4.3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2D51AD45" w14:textId="1D70664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8.0 </w:t>
            </w:r>
          </w:p>
        </w:tc>
        <w:tc>
          <w:tcPr>
            <w:tcW w:w="1134" w:type="dxa"/>
            <w:tcBorders>
              <w:top w:val="nil"/>
              <w:left w:val="nil"/>
              <w:bottom w:val="single" w:sz="4" w:space="0" w:color="auto"/>
              <w:right w:val="single" w:sz="4" w:space="0" w:color="auto"/>
            </w:tcBorders>
            <w:shd w:val="clear" w:color="auto" w:fill="D9E2F3" w:themeFill="accent1" w:themeFillTint="33"/>
            <w:noWrap/>
          </w:tcPr>
          <w:p w14:paraId="31710B68" w14:textId="7C10813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8.0 </w:t>
            </w:r>
          </w:p>
        </w:tc>
        <w:tc>
          <w:tcPr>
            <w:tcW w:w="709" w:type="dxa"/>
            <w:tcBorders>
              <w:top w:val="nil"/>
              <w:left w:val="nil"/>
              <w:bottom w:val="single" w:sz="4" w:space="0" w:color="auto"/>
              <w:right w:val="single" w:sz="4" w:space="0" w:color="auto"/>
            </w:tcBorders>
            <w:shd w:val="clear" w:color="auto" w:fill="D9E2F3" w:themeFill="accent1" w:themeFillTint="33"/>
            <w:noWrap/>
          </w:tcPr>
          <w:p w14:paraId="58CF585E" w14:textId="203A0981"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8.0 </w:t>
            </w:r>
          </w:p>
        </w:tc>
      </w:tr>
      <w:tr w:rsidR="00D7425C" w:rsidRPr="00C52E9B" w14:paraId="2FD134FE"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694DF12F" w14:textId="5B173CD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32</w:t>
            </w:r>
          </w:p>
        </w:tc>
        <w:tc>
          <w:tcPr>
            <w:tcW w:w="992" w:type="dxa"/>
            <w:tcBorders>
              <w:top w:val="nil"/>
              <w:left w:val="nil"/>
              <w:bottom w:val="single" w:sz="4" w:space="0" w:color="auto"/>
              <w:right w:val="single" w:sz="4" w:space="0" w:color="auto"/>
            </w:tcBorders>
            <w:shd w:val="clear" w:color="auto" w:fill="auto"/>
            <w:noWrap/>
          </w:tcPr>
          <w:p w14:paraId="6E2A907B" w14:textId="2585471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71F5BAE9" w14:textId="050602E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32</w:t>
            </w:r>
          </w:p>
        </w:tc>
        <w:tc>
          <w:tcPr>
            <w:tcW w:w="992" w:type="dxa"/>
            <w:tcBorders>
              <w:top w:val="nil"/>
              <w:left w:val="nil"/>
              <w:bottom w:val="single" w:sz="4" w:space="0" w:color="auto"/>
              <w:right w:val="single" w:sz="4" w:space="0" w:color="auto"/>
            </w:tcBorders>
            <w:shd w:val="clear" w:color="auto" w:fill="auto"/>
            <w:noWrap/>
          </w:tcPr>
          <w:p w14:paraId="7B108323" w14:textId="52AAD3F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184</w:t>
            </w:r>
          </w:p>
        </w:tc>
        <w:tc>
          <w:tcPr>
            <w:tcW w:w="851" w:type="dxa"/>
            <w:tcBorders>
              <w:top w:val="nil"/>
              <w:left w:val="nil"/>
              <w:bottom w:val="single" w:sz="4" w:space="0" w:color="auto"/>
              <w:right w:val="single" w:sz="4" w:space="0" w:color="auto"/>
            </w:tcBorders>
            <w:shd w:val="clear" w:color="auto" w:fill="auto"/>
            <w:noWrap/>
          </w:tcPr>
          <w:p w14:paraId="4383D7B7" w14:textId="7E92F928"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11.52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33F76704" w14:textId="2F2FDC8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1" w:type="dxa"/>
            <w:tcBorders>
              <w:top w:val="nil"/>
              <w:left w:val="nil"/>
              <w:bottom w:val="single" w:sz="4" w:space="0" w:color="auto"/>
              <w:right w:val="nil"/>
            </w:tcBorders>
            <w:shd w:val="clear" w:color="auto" w:fill="E2EFD9" w:themeFill="accent6" w:themeFillTint="33"/>
            <w:noWrap/>
          </w:tcPr>
          <w:p w14:paraId="3537CEA2" w14:textId="5A2BCE3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38FEEFF3" w14:textId="5D938732"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4.3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2748019D" w14:textId="6D8B4A5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10.3 </w:t>
            </w:r>
          </w:p>
        </w:tc>
        <w:tc>
          <w:tcPr>
            <w:tcW w:w="1134" w:type="dxa"/>
            <w:tcBorders>
              <w:top w:val="nil"/>
              <w:left w:val="nil"/>
              <w:bottom w:val="single" w:sz="4" w:space="0" w:color="auto"/>
              <w:right w:val="single" w:sz="4" w:space="0" w:color="auto"/>
            </w:tcBorders>
            <w:shd w:val="clear" w:color="auto" w:fill="D9E2F3" w:themeFill="accent1" w:themeFillTint="33"/>
            <w:noWrap/>
          </w:tcPr>
          <w:p w14:paraId="1072B0B1" w14:textId="13AFD97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9.1 </w:t>
            </w:r>
          </w:p>
        </w:tc>
        <w:tc>
          <w:tcPr>
            <w:tcW w:w="709" w:type="dxa"/>
            <w:tcBorders>
              <w:top w:val="nil"/>
              <w:left w:val="nil"/>
              <w:bottom w:val="single" w:sz="4" w:space="0" w:color="auto"/>
              <w:right w:val="single" w:sz="4" w:space="0" w:color="auto"/>
            </w:tcBorders>
            <w:shd w:val="clear" w:color="auto" w:fill="D9E2F3" w:themeFill="accent1" w:themeFillTint="33"/>
            <w:noWrap/>
          </w:tcPr>
          <w:p w14:paraId="1AF122D0" w14:textId="5C35F5B4"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10.3 </w:t>
            </w:r>
          </w:p>
        </w:tc>
      </w:tr>
      <w:tr w:rsidR="00D7425C" w:rsidRPr="00C52E9B" w14:paraId="1B740BBC"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07EACD4B" w14:textId="676D5D7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28</w:t>
            </w:r>
          </w:p>
        </w:tc>
        <w:tc>
          <w:tcPr>
            <w:tcW w:w="992" w:type="dxa"/>
            <w:tcBorders>
              <w:top w:val="nil"/>
              <w:left w:val="nil"/>
              <w:bottom w:val="single" w:sz="4" w:space="0" w:color="auto"/>
              <w:right w:val="single" w:sz="4" w:space="0" w:color="auto"/>
            </w:tcBorders>
            <w:shd w:val="clear" w:color="auto" w:fill="auto"/>
            <w:noWrap/>
          </w:tcPr>
          <w:p w14:paraId="55D261A1" w14:textId="69A80B8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02F83DDA" w14:textId="6ECF1DB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28</w:t>
            </w:r>
          </w:p>
        </w:tc>
        <w:tc>
          <w:tcPr>
            <w:tcW w:w="992" w:type="dxa"/>
            <w:tcBorders>
              <w:top w:val="nil"/>
              <w:left w:val="nil"/>
              <w:bottom w:val="single" w:sz="4" w:space="0" w:color="auto"/>
              <w:right w:val="single" w:sz="4" w:space="0" w:color="auto"/>
            </w:tcBorders>
            <w:shd w:val="clear" w:color="auto" w:fill="auto"/>
            <w:noWrap/>
          </w:tcPr>
          <w:p w14:paraId="086977F1" w14:textId="1AB325D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188</w:t>
            </w:r>
          </w:p>
        </w:tc>
        <w:tc>
          <w:tcPr>
            <w:tcW w:w="851" w:type="dxa"/>
            <w:tcBorders>
              <w:top w:val="nil"/>
              <w:left w:val="nil"/>
              <w:bottom w:val="single" w:sz="4" w:space="0" w:color="auto"/>
              <w:right w:val="single" w:sz="4" w:space="0" w:color="auto"/>
            </w:tcBorders>
            <w:shd w:val="clear" w:color="auto" w:fill="auto"/>
            <w:noWrap/>
          </w:tcPr>
          <w:p w14:paraId="512AFE51" w14:textId="65BF3312"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10.08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796B48DF" w14:textId="7FB67A3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1" w:type="dxa"/>
            <w:tcBorders>
              <w:top w:val="nil"/>
              <w:left w:val="nil"/>
              <w:bottom w:val="single" w:sz="4" w:space="0" w:color="auto"/>
              <w:right w:val="nil"/>
            </w:tcBorders>
            <w:shd w:val="clear" w:color="auto" w:fill="E2EFD9" w:themeFill="accent6" w:themeFillTint="33"/>
            <w:noWrap/>
          </w:tcPr>
          <w:p w14:paraId="23D793AA" w14:textId="167C06F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2048B5F4" w14:textId="2F233FC4"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4.3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20791946" w14:textId="1D1FEDE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10.3 </w:t>
            </w:r>
          </w:p>
        </w:tc>
        <w:tc>
          <w:tcPr>
            <w:tcW w:w="1134" w:type="dxa"/>
            <w:tcBorders>
              <w:top w:val="nil"/>
              <w:left w:val="nil"/>
              <w:bottom w:val="single" w:sz="4" w:space="0" w:color="auto"/>
              <w:right w:val="single" w:sz="4" w:space="0" w:color="auto"/>
            </w:tcBorders>
            <w:shd w:val="clear" w:color="auto" w:fill="D9E2F3" w:themeFill="accent1" w:themeFillTint="33"/>
            <w:noWrap/>
          </w:tcPr>
          <w:p w14:paraId="60CB5EC8" w14:textId="6CF7A0B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10.3 </w:t>
            </w:r>
          </w:p>
        </w:tc>
        <w:tc>
          <w:tcPr>
            <w:tcW w:w="709" w:type="dxa"/>
            <w:tcBorders>
              <w:top w:val="nil"/>
              <w:left w:val="nil"/>
              <w:bottom w:val="single" w:sz="4" w:space="0" w:color="auto"/>
              <w:right w:val="single" w:sz="4" w:space="0" w:color="auto"/>
            </w:tcBorders>
            <w:shd w:val="clear" w:color="auto" w:fill="D9E2F3" w:themeFill="accent1" w:themeFillTint="33"/>
            <w:noWrap/>
          </w:tcPr>
          <w:p w14:paraId="74FFFC04" w14:textId="72DE9EB1"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10.3 </w:t>
            </w:r>
          </w:p>
        </w:tc>
      </w:tr>
      <w:tr w:rsidR="00D7425C" w:rsidRPr="00C52E9B" w14:paraId="6682EC8F"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4DF2DC86" w14:textId="7317197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24</w:t>
            </w:r>
          </w:p>
        </w:tc>
        <w:tc>
          <w:tcPr>
            <w:tcW w:w="992" w:type="dxa"/>
            <w:tcBorders>
              <w:top w:val="nil"/>
              <w:left w:val="nil"/>
              <w:bottom w:val="single" w:sz="4" w:space="0" w:color="auto"/>
              <w:right w:val="single" w:sz="4" w:space="0" w:color="auto"/>
            </w:tcBorders>
            <w:shd w:val="clear" w:color="auto" w:fill="auto"/>
            <w:noWrap/>
          </w:tcPr>
          <w:p w14:paraId="7902E77A" w14:textId="5838176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7F773B9D" w14:textId="7AE7E24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32</w:t>
            </w:r>
          </w:p>
        </w:tc>
        <w:tc>
          <w:tcPr>
            <w:tcW w:w="992" w:type="dxa"/>
            <w:tcBorders>
              <w:top w:val="nil"/>
              <w:left w:val="nil"/>
              <w:bottom w:val="single" w:sz="4" w:space="0" w:color="auto"/>
              <w:right w:val="single" w:sz="4" w:space="0" w:color="auto"/>
            </w:tcBorders>
            <w:shd w:val="clear" w:color="auto" w:fill="auto"/>
            <w:noWrap/>
          </w:tcPr>
          <w:p w14:paraId="1C36DF76" w14:textId="2CDFA4C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184</w:t>
            </w:r>
          </w:p>
        </w:tc>
        <w:tc>
          <w:tcPr>
            <w:tcW w:w="851" w:type="dxa"/>
            <w:tcBorders>
              <w:top w:val="nil"/>
              <w:left w:val="nil"/>
              <w:bottom w:val="single" w:sz="4" w:space="0" w:color="auto"/>
              <w:right w:val="single" w:sz="4" w:space="0" w:color="auto"/>
            </w:tcBorders>
            <w:shd w:val="clear" w:color="auto" w:fill="auto"/>
            <w:noWrap/>
          </w:tcPr>
          <w:p w14:paraId="00277B3A" w14:textId="1AC1B6D2"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10.08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5AF0CE2" w14:textId="7652117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1" w:type="dxa"/>
            <w:tcBorders>
              <w:top w:val="nil"/>
              <w:left w:val="nil"/>
              <w:bottom w:val="single" w:sz="4" w:space="0" w:color="auto"/>
              <w:right w:val="nil"/>
            </w:tcBorders>
            <w:shd w:val="clear" w:color="auto" w:fill="E2EFD9" w:themeFill="accent6" w:themeFillTint="33"/>
            <w:noWrap/>
          </w:tcPr>
          <w:p w14:paraId="278DDF0B" w14:textId="457555E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4.3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8B27FE7" w14:textId="416D5E01"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4.3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42E1787A" w14:textId="617AEE4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10.3 </w:t>
            </w:r>
          </w:p>
        </w:tc>
        <w:tc>
          <w:tcPr>
            <w:tcW w:w="1134" w:type="dxa"/>
            <w:tcBorders>
              <w:top w:val="nil"/>
              <w:left w:val="nil"/>
              <w:bottom w:val="single" w:sz="4" w:space="0" w:color="auto"/>
              <w:right w:val="single" w:sz="4" w:space="0" w:color="auto"/>
            </w:tcBorders>
            <w:shd w:val="clear" w:color="auto" w:fill="D9E2F3" w:themeFill="accent1" w:themeFillTint="33"/>
            <w:noWrap/>
          </w:tcPr>
          <w:p w14:paraId="5ED7C150" w14:textId="4414DF8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10.3 </w:t>
            </w:r>
          </w:p>
        </w:tc>
        <w:tc>
          <w:tcPr>
            <w:tcW w:w="709" w:type="dxa"/>
            <w:tcBorders>
              <w:top w:val="nil"/>
              <w:left w:val="nil"/>
              <w:bottom w:val="single" w:sz="4" w:space="0" w:color="auto"/>
              <w:right w:val="single" w:sz="4" w:space="0" w:color="auto"/>
            </w:tcBorders>
            <w:shd w:val="clear" w:color="auto" w:fill="D9E2F3" w:themeFill="accent1" w:themeFillTint="33"/>
            <w:noWrap/>
          </w:tcPr>
          <w:p w14:paraId="16200C42" w14:textId="6FCF486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10.3 </w:t>
            </w:r>
          </w:p>
        </w:tc>
      </w:tr>
      <w:tr w:rsidR="00D7425C" w:rsidRPr="00C52E9B" w14:paraId="04702BCD"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47BA06B6" w14:textId="148F5D2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18</w:t>
            </w:r>
          </w:p>
        </w:tc>
        <w:tc>
          <w:tcPr>
            <w:tcW w:w="992" w:type="dxa"/>
            <w:tcBorders>
              <w:top w:val="nil"/>
              <w:left w:val="nil"/>
              <w:bottom w:val="single" w:sz="4" w:space="0" w:color="auto"/>
              <w:right w:val="single" w:sz="4" w:space="0" w:color="auto"/>
            </w:tcBorders>
            <w:shd w:val="clear" w:color="auto" w:fill="auto"/>
            <w:noWrap/>
          </w:tcPr>
          <w:p w14:paraId="46A04903" w14:textId="5AF6346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0E1DCA37" w14:textId="32444D7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18</w:t>
            </w:r>
          </w:p>
        </w:tc>
        <w:tc>
          <w:tcPr>
            <w:tcW w:w="992" w:type="dxa"/>
            <w:tcBorders>
              <w:top w:val="nil"/>
              <w:left w:val="nil"/>
              <w:bottom w:val="single" w:sz="4" w:space="0" w:color="auto"/>
              <w:right w:val="single" w:sz="4" w:space="0" w:color="auto"/>
            </w:tcBorders>
            <w:shd w:val="clear" w:color="auto" w:fill="auto"/>
            <w:noWrap/>
          </w:tcPr>
          <w:p w14:paraId="27E35675" w14:textId="015BF0F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198</w:t>
            </w:r>
          </w:p>
        </w:tc>
        <w:tc>
          <w:tcPr>
            <w:tcW w:w="851" w:type="dxa"/>
            <w:tcBorders>
              <w:top w:val="nil"/>
              <w:left w:val="nil"/>
              <w:bottom w:val="single" w:sz="4" w:space="0" w:color="auto"/>
              <w:right w:val="single" w:sz="4" w:space="0" w:color="auto"/>
            </w:tcBorders>
            <w:shd w:val="clear" w:color="auto" w:fill="auto"/>
            <w:noWrap/>
          </w:tcPr>
          <w:p w14:paraId="57787C00" w14:textId="3F37484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6.48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443A005D" w14:textId="1BBC131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1" w:type="dxa"/>
            <w:tcBorders>
              <w:top w:val="nil"/>
              <w:left w:val="nil"/>
              <w:bottom w:val="single" w:sz="4" w:space="0" w:color="auto"/>
              <w:right w:val="nil"/>
            </w:tcBorders>
            <w:shd w:val="clear" w:color="auto" w:fill="E2EFD9" w:themeFill="accent6" w:themeFillTint="33"/>
            <w:noWrap/>
          </w:tcPr>
          <w:p w14:paraId="002CCD00" w14:textId="19356B8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51C12AFA" w14:textId="316B7596"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4.9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7A9A9894" w14:textId="7E1990E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11.7 </w:t>
            </w:r>
          </w:p>
        </w:tc>
        <w:tc>
          <w:tcPr>
            <w:tcW w:w="1134" w:type="dxa"/>
            <w:tcBorders>
              <w:top w:val="nil"/>
              <w:left w:val="nil"/>
              <w:bottom w:val="single" w:sz="4" w:space="0" w:color="auto"/>
              <w:right w:val="single" w:sz="4" w:space="0" w:color="auto"/>
            </w:tcBorders>
            <w:shd w:val="clear" w:color="auto" w:fill="D9E2F3" w:themeFill="accent1" w:themeFillTint="33"/>
            <w:noWrap/>
          </w:tcPr>
          <w:p w14:paraId="17DC533D" w14:textId="35D7CC2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11.7 </w:t>
            </w:r>
          </w:p>
        </w:tc>
        <w:tc>
          <w:tcPr>
            <w:tcW w:w="709" w:type="dxa"/>
            <w:tcBorders>
              <w:top w:val="nil"/>
              <w:left w:val="nil"/>
              <w:bottom w:val="single" w:sz="4" w:space="0" w:color="auto"/>
              <w:right w:val="single" w:sz="4" w:space="0" w:color="auto"/>
            </w:tcBorders>
            <w:shd w:val="clear" w:color="auto" w:fill="D9E2F3" w:themeFill="accent1" w:themeFillTint="33"/>
            <w:noWrap/>
          </w:tcPr>
          <w:p w14:paraId="7A720D2B" w14:textId="32BFA180"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11.7 </w:t>
            </w:r>
          </w:p>
        </w:tc>
      </w:tr>
      <w:tr w:rsidR="00D7425C" w:rsidRPr="00C52E9B" w14:paraId="087B6597"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5E4D10A4" w14:textId="46DCE03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15</w:t>
            </w:r>
          </w:p>
        </w:tc>
        <w:tc>
          <w:tcPr>
            <w:tcW w:w="992" w:type="dxa"/>
            <w:tcBorders>
              <w:top w:val="nil"/>
              <w:left w:val="nil"/>
              <w:bottom w:val="single" w:sz="4" w:space="0" w:color="auto"/>
              <w:right w:val="single" w:sz="4" w:space="0" w:color="auto"/>
            </w:tcBorders>
            <w:shd w:val="clear" w:color="auto" w:fill="auto"/>
            <w:noWrap/>
          </w:tcPr>
          <w:p w14:paraId="4D84541F" w14:textId="2292EFD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689BFC5B" w14:textId="7A0875C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15</w:t>
            </w:r>
          </w:p>
        </w:tc>
        <w:tc>
          <w:tcPr>
            <w:tcW w:w="992" w:type="dxa"/>
            <w:tcBorders>
              <w:top w:val="nil"/>
              <w:left w:val="nil"/>
              <w:bottom w:val="single" w:sz="4" w:space="0" w:color="auto"/>
              <w:right w:val="single" w:sz="4" w:space="0" w:color="auto"/>
            </w:tcBorders>
            <w:shd w:val="clear" w:color="auto" w:fill="auto"/>
            <w:noWrap/>
          </w:tcPr>
          <w:p w14:paraId="432D19C2" w14:textId="319B4F9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201</w:t>
            </w:r>
          </w:p>
        </w:tc>
        <w:tc>
          <w:tcPr>
            <w:tcW w:w="851" w:type="dxa"/>
            <w:tcBorders>
              <w:top w:val="nil"/>
              <w:left w:val="nil"/>
              <w:bottom w:val="single" w:sz="4" w:space="0" w:color="auto"/>
              <w:right w:val="single" w:sz="4" w:space="0" w:color="auto"/>
            </w:tcBorders>
            <w:shd w:val="clear" w:color="auto" w:fill="auto"/>
            <w:noWrap/>
          </w:tcPr>
          <w:p w14:paraId="3441F421" w14:textId="2E49879C"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5.4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613F68DB" w14:textId="028AB6E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1" w:type="dxa"/>
            <w:tcBorders>
              <w:top w:val="nil"/>
              <w:left w:val="nil"/>
              <w:bottom w:val="single" w:sz="4" w:space="0" w:color="auto"/>
              <w:right w:val="nil"/>
            </w:tcBorders>
            <w:shd w:val="clear" w:color="auto" w:fill="E2EFD9" w:themeFill="accent6" w:themeFillTint="33"/>
            <w:noWrap/>
          </w:tcPr>
          <w:p w14:paraId="58A695B7" w14:textId="1E97E40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9CA6680" w14:textId="4414DE01"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4.9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34CAE7E2" w14:textId="7CA3813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1134" w:type="dxa"/>
            <w:tcBorders>
              <w:top w:val="nil"/>
              <w:left w:val="nil"/>
              <w:bottom w:val="single" w:sz="4" w:space="0" w:color="auto"/>
              <w:right w:val="single" w:sz="4" w:space="0" w:color="auto"/>
            </w:tcBorders>
            <w:shd w:val="clear" w:color="auto" w:fill="D9E2F3" w:themeFill="accent1" w:themeFillTint="33"/>
            <w:noWrap/>
          </w:tcPr>
          <w:p w14:paraId="672EA975" w14:textId="27A1136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709" w:type="dxa"/>
            <w:tcBorders>
              <w:top w:val="nil"/>
              <w:left w:val="nil"/>
              <w:bottom w:val="single" w:sz="4" w:space="0" w:color="auto"/>
              <w:right w:val="single" w:sz="4" w:space="0" w:color="auto"/>
            </w:tcBorders>
            <w:shd w:val="clear" w:color="auto" w:fill="D9E2F3" w:themeFill="accent1" w:themeFillTint="33"/>
            <w:noWrap/>
          </w:tcPr>
          <w:p w14:paraId="0427DDFA" w14:textId="6971B945"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13.3 </w:t>
            </w:r>
          </w:p>
        </w:tc>
      </w:tr>
      <w:tr w:rsidR="00D7425C" w:rsidRPr="00C52E9B" w14:paraId="7BC83D18"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00F4F3F4" w14:textId="55E43C2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14</w:t>
            </w:r>
          </w:p>
        </w:tc>
        <w:tc>
          <w:tcPr>
            <w:tcW w:w="992" w:type="dxa"/>
            <w:tcBorders>
              <w:top w:val="nil"/>
              <w:left w:val="nil"/>
              <w:bottom w:val="single" w:sz="4" w:space="0" w:color="auto"/>
              <w:right w:val="single" w:sz="4" w:space="0" w:color="auto"/>
            </w:tcBorders>
            <w:shd w:val="clear" w:color="auto" w:fill="auto"/>
            <w:noWrap/>
          </w:tcPr>
          <w:p w14:paraId="503F7D8E" w14:textId="2FE4346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2EC086FB" w14:textId="60BC236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16</w:t>
            </w:r>
          </w:p>
        </w:tc>
        <w:tc>
          <w:tcPr>
            <w:tcW w:w="992" w:type="dxa"/>
            <w:tcBorders>
              <w:top w:val="nil"/>
              <w:left w:val="nil"/>
              <w:bottom w:val="single" w:sz="4" w:space="0" w:color="auto"/>
              <w:right w:val="single" w:sz="4" w:space="0" w:color="auto"/>
            </w:tcBorders>
            <w:shd w:val="clear" w:color="auto" w:fill="auto"/>
            <w:noWrap/>
          </w:tcPr>
          <w:p w14:paraId="2B071AAF" w14:textId="2CA6C5D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200</w:t>
            </w:r>
          </w:p>
        </w:tc>
        <w:tc>
          <w:tcPr>
            <w:tcW w:w="851" w:type="dxa"/>
            <w:tcBorders>
              <w:top w:val="nil"/>
              <w:left w:val="nil"/>
              <w:bottom w:val="single" w:sz="4" w:space="0" w:color="auto"/>
              <w:right w:val="single" w:sz="4" w:space="0" w:color="auto"/>
            </w:tcBorders>
            <w:shd w:val="clear" w:color="auto" w:fill="auto"/>
            <w:noWrap/>
          </w:tcPr>
          <w:p w14:paraId="4A977AB3" w14:textId="14FF9A8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5.4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304AF7AD" w14:textId="6F95B2F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1" w:type="dxa"/>
            <w:tcBorders>
              <w:top w:val="nil"/>
              <w:left w:val="nil"/>
              <w:bottom w:val="single" w:sz="4" w:space="0" w:color="auto"/>
              <w:right w:val="nil"/>
            </w:tcBorders>
            <w:shd w:val="clear" w:color="auto" w:fill="E2EFD9" w:themeFill="accent6" w:themeFillTint="33"/>
            <w:noWrap/>
          </w:tcPr>
          <w:p w14:paraId="470C68BC" w14:textId="5CFE949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421AD9AD" w14:textId="2D96C11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4.9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1B1D9279" w14:textId="4ADD730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1134" w:type="dxa"/>
            <w:tcBorders>
              <w:top w:val="nil"/>
              <w:left w:val="nil"/>
              <w:bottom w:val="single" w:sz="4" w:space="0" w:color="auto"/>
              <w:right w:val="single" w:sz="4" w:space="0" w:color="auto"/>
            </w:tcBorders>
            <w:shd w:val="clear" w:color="auto" w:fill="D9E2F3" w:themeFill="accent1" w:themeFillTint="33"/>
            <w:noWrap/>
          </w:tcPr>
          <w:p w14:paraId="5888F084" w14:textId="2C92505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709" w:type="dxa"/>
            <w:tcBorders>
              <w:top w:val="nil"/>
              <w:left w:val="nil"/>
              <w:bottom w:val="single" w:sz="4" w:space="0" w:color="auto"/>
              <w:right w:val="single" w:sz="4" w:space="0" w:color="auto"/>
            </w:tcBorders>
            <w:shd w:val="clear" w:color="auto" w:fill="D9E2F3" w:themeFill="accent1" w:themeFillTint="33"/>
            <w:noWrap/>
          </w:tcPr>
          <w:p w14:paraId="187FD983" w14:textId="04203AE6"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13.3 </w:t>
            </w:r>
          </w:p>
        </w:tc>
      </w:tr>
      <w:tr w:rsidR="00D7425C" w:rsidRPr="00C52E9B" w14:paraId="75B946AE"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4BDCBF00" w14:textId="2CD7D7F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14</w:t>
            </w:r>
          </w:p>
        </w:tc>
        <w:tc>
          <w:tcPr>
            <w:tcW w:w="992" w:type="dxa"/>
            <w:tcBorders>
              <w:top w:val="nil"/>
              <w:left w:val="nil"/>
              <w:bottom w:val="single" w:sz="4" w:space="0" w:color="auto"/>
              <w:right w:val="single" w:sz="4" w:space="0" w:color="auto"/>
            </w:tcBorders>
            <w:shd w:val="clear" w:color="auto" w:fill="auto"/>
            <w:noWrap/>
          </w:tcPr>
          <w:p w14:paraId="6E983173" w14:textId="6F856EB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5FADE96F" w14:textId="6CF5DEC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14</w:t>
            </w:r>
          </w:p>
        </w:tc>
        <w:tc>
          <w:tcPr>
            <w:tcW w:w="992" w:type="dxa"/>
            <w:tcBorders>
              <w:top w:val="nil"/>
              <w:left w:val="nil"/>
              <w:bottom w:val="single" w:sz="4" w:space="0" w:color="auto"/>
              <w:right w:val="single" w:sz="4" w:space="0" w:color="auto"/>
            </w:tcBorders>
            <w:shd w:val="clear" w:color="auto" w:fill="auto"/>
            <w:noWrap/>
          </w:tcPr>
          <w:p w14:paraId="2DE12D74" w14:textId="2F6FCF2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202</w:t>
            </w:r>
          </w:p>
        </w:tc>
        <w:tc>
          <w:tcPr>
            <w:tcW w:w="851" w:type="dxa"/>
            <w:tcBorders>
              <w:top w:val="nil"/>
              <w:left w:val="nil"/>
              <w:bottom w:val="single" w:sz="4" w:space="0" w:color="auto"/>
              <w:right w:val="single" w:sz="4" w:space="0" w:color="auto"/>
            </w:tcBorders>
            <w:shd w:val="clear" w:color="auto" w:fill="auto"/>
            <w:noWrap/>
          </w:tcPr>
          <w:p w14:paraId="329984B9" w14:textId="6F6B1628"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5.04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46856EEB" w14:textId="0B7B5D1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1" w:type="dxa"/>
            <w:tcBorders>
              <w:top w:val="nil"/>
              <w:left w:val="nil"/>
              <w:bottom w:val="single" w:sz="4" w:space="0" w:color="auto"/>
              <w:right w:val="nil"/>
            </w:tcBorders>
            <w:shd w:val="clear" w:color="auto" w:fill="E2EFD9" w:themeFill="accent6" w:themeFillTint="33"/>
            <w:noWrap/>
          </w:tcPr>
          <w:p w14:paraId="07FD12AE" w14:textId="16AEEFE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12C24081" w14:textId="5035713D"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4.9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41315D8B" w14:textId="63804C9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1134" w:type="dxa"/>
            <w:tcBorders>
              <w:top w:val="nil"/>
              <w:left w:val="nil"/>
              <w:bottom w:val="single" w:sz="4" w:space="0" w:color="auto"/>
              <w:right w:val="single" w:sz="4" w:space="0" w:color="auto"/>
            </w:tcBorders>
            <w:shd w:val="clear" w:color="auto" w:fill="D9E2F3" w:themeFill="accent1" w:themeFillTint="33"/>
            <w:noWrap/>
          </w:tcPr>
          <w:p w14:paraId="1DDE7EAE" w14:textId="4C0812A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709" w:type="dxa"/>
            <w:tcBorders>
              <w:top w:val="nil"/>
              <w:left w:val="nil"/>
              <w:bottom w:val="single" w:sz="4" w:space="0" w:color="auto"/>
              <w:right w:val="single" w:sz="4" w:space="0" w:color="auto"/>
            </w:tcBorders>
            <w:shd w:val="clear" w:color="auto" w:fill="D9E2F3" w:themeFill="accent1" w:themeFillTint="33"/>
            <w:noWrap/>
          </w:tcPr>
          <w:p w14:paraId="7BAEA33D" w14:textId="6CC1696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13.3 </w:t>
            </w:r>
          </w:p>
        </w:tc>
      </w:tr>
      <w:tr w:rsidR="00D7425C" w:rsidRPr="00C52E9B" w14:paraId="3326A3EB"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5FD97439" w14:textId="7A3DFA8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12</w:t>
            </w:r>
          </w:p>
        </w:tc>
        <w:tc>
          <w:tcPr>
            <w:tcW w:w="992" w:type="dxa"/>
            <w:tcBorders>
              <w:top w:val="nil"/>
              <w:left w:val="nil"/>
              <w:bottom w:val="single" w:sz="4" w:space="0" w:color="auto"/>
              <w:right w:val="single" w:sz="4" w:space="0" w:color="auto"/>
            </w:tcBorders>
            <w:shd w:val="clear" w:color="auto" w:fill="auto"/>
            <w:noWrap/>
          </w:tcPr>
          <w:p w14:paraId="344CA804" w14:textId="36C22DD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7BD67E36" w14:textId="5266897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18</w:t>
            </w:r>
          </w:p>
        </w:tc>
        <w:tc>
          <w:tcPr>
            <w:tcW w:w="992" w:type="dxa"/>
            <w:tcBorders>
              <w:top w:val="nil"/>
              <w:left w:val="nil"/>
              <w:bottom w:val="single" w:sz="4" w:space="0" w:color="auto"/>
              <w:right w:val="single" w:sz="4" w:space="0" w:color="auto"/>
            </w:tcBorders>
            <w:shd w:val="clear" w:color="auto" w:fill="auto"/>
            <w:noWrap/>
          </w:tcPr>
          <w:p w14:paraId="6EB4D8DF" w14:textId="42B4A90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198</w:t>
            </w:r>
          </w:p>
        </w:tc>
        <w:tc>
          <w:tcPr>
            <w:tcW w:w="851" w:type="dxa"/>
            <w:tcBorders>
              <w:top w:val="nil"/>
              <w:left w:val="nil"/>
              <w:bottom w:val="single" w:sz="4" w:space="0" w:color="auto"/>
              <w:right w:val="single" w:sz="4" w:space="0" w:color="auto"/>
            </w:tcBorders>
            <w:shd w:val="clear" w:color="auto" w:fill="auto"/>
            <w:noWrap/>
          </w:tcPr>
          <w:p w14:paraId="2AF0DB93" w14:textId="27C5ECC8"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5.4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752453EA" w14:textId="2D461D9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1" w:type="dxa"/>
            <w:tcBorders>
              <w:top w:val="nil"/>
              <w:left w:val="nil"/>
              <w:bottom w:val="single" w:sz="4" w:space="0" w:color="auto"/>
              <w:right w:val="nil"/>
            </w:tcBorders>
            <w:shd w:val="clear" w:color="auto" w:fill="E2EFD9" w:themeFill="accent6" w:themeFillTint="33"/>
            <w:noWrap/>
          </w:tcPr>
          <w:p w14:paraId="0DB43D15" w14:textId="75E9B09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569818E2" w14:textId="2128C4C3"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4.9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23FF702B" w14:textId="52F5D6E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1134" w:type="dxa"/>
            <w:tcBorders>
              <w:top w:val="nil"/>
              <w:left w:val="nil"/>
              <w:bottom w:val="single" w:sz="4" w:space="0" w:color="auto"/>
              <w:right w:val="single" w:sz="4" w:space="0" w:color="auto"/>
            </w:tcBorders>
            <w:shd w:val="clear" w:color="auto" w:fill="D9E2F3" w:themeFill="accent1" w:themeFillTint="33"/>
            <w:noWrap/>
          </w:tcPr>
          <w:p w14:paraId="197EE1D6" w14:textId="3C4356F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709" w:type="dxa"/>
            <w:tcBorders>
              <w:top w:val="nil"/>
              <w:left w:val="nil"/>
              <w:bottom w:val="single" w:sz="4" w:space="0" w:color="auto"/>
              <w:right w:val="single" w:sz="4" w:space="0" w:color="auto"/>
            </w:tcBorders>
            <w:shd w:val="clear" w:color="auto" w:fill="D9E2F3" w:themeFill="accent1" w:themeFillTint="33"/>
            <w:noWrap/>
          </w:tcPr>
          <w:p w14:paraId="33AA9BC5" w14:textId="7E6CB1F2"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13.3 </w:t>
            </w:r>
          </w:p>
        </w:tc>
      </w:tr>
      <w:tr w:rsidR="00D7425C" w:rsidRPr="00C52E9B" w14:paraId="5FC63A02"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6C6B2F8E" w14:textId="6F1969B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12</w:t>
            </w:r>
          </w:p>
        </w:tc>
        <w:tc>
          <w:tcPr>
            <w:tcW w:w="992" w:type="dxa"/>
            <w:tcBorders>
              <w:top w:val="nil"/>
              <w:left w:val="nil"/>
              <w:bottom w:val="single" w:sz="4" w:space="0" w:color="auto"/>
              <w:right w:val="single" w:sz="4" w:space="0" w:color="auto"/>
            </w:tcBorders>
            <w:shd w:val="clear" w:color="auto" w:fill="auto"/>
            <w:noWrap/>
          </w:tcPr>
          <w:p w14:paraId="670C5BD6" w14:textId="3CF90F4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602C0751" w14:textId="39CD195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16</w:t>
            </w:r>
          </w:p>
        </w:tc>
        <w:tc>
          <w:tcPr>
            <w:tcW w:w="992" w:type="dxa"/>
            <w:tcBorders>
              <w:top w:val="nil"/>
              <w:left w:val="nil"/>
              <w:bottom w:val="single" w:sz="4" w:space="0" w:color="auto"/>
              <w:right w:val="single" w:sz="4" w:space="0" w:color="auto"/>
            </w:tcBorders>
            <w:shd w:val="clear" w:color="auto" w:fill="auto"/>
            <w:noWrap/>
          </w:tcPr>
          <w:p w14:paraId="1421A1D1" w14:textId="0C52486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200</w:t>
            </w:r>
          </w:p>
        </w:tc>
        <w:tc>
          <w:tcPr>
            <w:tcW w:w="851" w:type="dxa"/>
            <w:tcBorders>
              <w:top w:val="nil"/>
              <w:left w:val="nil"/>
              <w:bottom w:val="single" w:sz="4" w:space="0" w:color="auto"/>
              <w:right w:val="single" w:sz="4" w:space="0" w:color="auto"/>
            </w:tcBorders>
            <w:shd w:val="clear" w:color="auto" w:fill="auto"/>
            <w:noWrap/>
          </w:tcPr>
          <w:p w14:paraId="69499E46" w14:textId="4BB01518"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5.04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4849CAFB" w14:textId="341124F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1" w:type="dxa"/>
            <w:tcBorders>
              <w:top w:val="nil"/>
              <w:left w:val="nil"/>
              <w:bottom w:val="single" w:sz="4" w:space="0" w:color="auto"/>
              <w:right w:val="nil"/>
            </w:tcBorders>
            <w:shd w:val="clear" w:color="auto" w:fill="E2EFD9" w:themeFill="accent6" w:themeFillTint="33"/>
            <w:noWrap/>
          </w:tcPr>
          <w:p w14:paraId="51FCDA12" w14:textId="10C3CD1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4.9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6C46CB0A" w14:textId="429F5EB1"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4.9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72E82B0D" w14:textId="2AF39E2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1134" w:type="dxa"/>
            <w:tcBorders>
              <w:top w:val="nil"/>
              <w:left w:val="nil"/>
              <w:bottom w:val="single" w:sz="4" w:space="0" w:color="auto"/>
              <w:right w:val="single" w:sz="4" w:space="0" w:color="auto"/>
            </w:tcBorders>
            <w:shd w:val="clear" w:color="auto" w:fill="D9E2F3" w:themeFill="accent1" w:themeFillTint="33"/>
            <w:noWrap/>
          </w:tcPr>
          <w:p w14:paraId="4FC88BA1" w14:textId="5F07272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709" w:type="dxa"/>
            <w:tcBorders>
              <w:top w:val="nil"/>
              <w:left w:val="nil"/>
              <w:bottom w:val="single" w:sz="4" w:space="0" w:color="auto"/>
              <w:right w:val="single" w:sz="4" w:space="0" w:color="auto"/>
            </w:tcBorders>
            <w:shd w:val="clear" w:color="auto" w:fill="D9E2F3" w:themeFill="accent1" w:themeFillTint="33"/>
            <w:noWrap/>
          </w:tcPr>
          <w:p w14:paraId="5BA18DB5" w14:textId="30757C4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13.3 </w:t>
            </w:r>
          </w:p>
        </w:tc>
      </w:tr>
      <w:tr w:rsidR="00D7425C" w:rsidRPr="00C52E9B" w14:paraId="79F3FA55"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52AC5616" w14:textId="3D2621B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12</w:t>
            </w:r>
          </w:p>
        </w:tc>
        <w:tc>
          <w:tcPr>
            <w:tcW w:w="992" w:type="dxa"/>
            <w:tcBorders>
              <w:top w:val="nil"/>
              <w:left w:val="nil"/>
              <w:bottom w:val="single" w:sz="4" w:space="0" w:color="auto"/>
              <w:right w:val="single" w:sz="4" w:space="0" w:color="auto"/>
            </w:tcBorders>
            <w:shd w:val="clear" w:color="auto" w:fill="auto"/>
            <w:noWrap/>
          </w:tcPr>
          <w:p w14:paraId="386F7165" w14:textId="7AE86E2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265DFCA5" w14:textId="41D7A87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12</w:t>
            </w:r>
          </w:p>
        </w:tc>
        <w:tc>
          <w:tcPr>
            <w:tcW w:w="992" w:type="dxa"/>
            <w:tcBorders>
              <w:top w:val="nil"/>
              <w:left w:val="nil"/>
              <w:bottom w:val="single" w:sz="4" w:space="0" w:color="auto"/>
              <w:right w:val="single" w:sz="4" w:space="0" w:color="auto"/>
            </w:tcBorders>
            <w:shd w:val="clear" w:color="auto" w:fill="auto"/>
            <w:noWrap/>
          </w:tcPr>
          <w:p w14:paraId="7EB20E52" w14:textId="09678BD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204</w:t>
            </w:r>
          </w:p>
        </w:tc>
        <w:tc>
          <w:tcPr>
            <w:tcW w:w="851" w:type="dxa"/>
            <w:tcBorders>
              <w:top w:val="nil"/>
              <w:left w:val="nil"/>
              <w:bottom w:val="single" w:sz="4" w:space="0" w:color="auto"/>
              <w:right w:val="single" w:sz="4" w:space="0" w:color="auto"/>
            </w:tcBorders>
            <w:shd w:val="clear" w:color="auto" w:fill="auto"/>
            <w:noWrap/>
          </w:tcPr>
          <w:p w14:paraId="0FDC4B77" w14:textId="646D8FEC"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4.32</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1147C875" w14:textId="770091C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1" w:type="dxa"/>
            <w:tcBorders>
              <w:top w:val="nil"/>
              <w:left w:val="nil"/>
              <w:bottom w:val="single" w:sz="4" w:space="0" w:color="auto"/>
              <w:right w:val="nil"/>
            </w:tcBorders>
            <w:shd w:val="clear" w:color="auto" w:fill="E2EFD9" w:themeFill="accent6" w:themeFillTint="33"/>
            <w:noWrap/>
          </w:tcPr>
          <w:p w14:paraId="09E1FB23" w14:textId="6BE470B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3D6C1DE5" w14:textId="35C49045"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5.5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77C3AC29" w14:textId="262D6E5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1134" w:type="dxa"/>
            <w:tcBorders>
              <w:top w:val="nil"/>
              <w:left w:val="nil"/>
              <w:bottom w:val="single" w:sz="4" w:space="0" w:color="auto"/>
              <w:right w:val="single" w:sz="4" w:space="0" w:color="auto"/>
            </w:tcBorders>
            <w:shd w:val="clear" w:color="auto" w:fill="D9E2F3" w:themeFill="accent1" w:themeFillTint="33"/>
            <w:noWrap/>
          </w:tcPr>
          <w:p w14:paraId="28B09629" w14:textId="37EF8C9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709" w:type="dxa"/>
            <w:tcBorders>
              <w:top w:val="nil"/>
              <w:left w:val="nil"/>
              <w:bottom w:val="single" w:sz="4" w:space="0" w:color="auto"/>
              <w:right w:val="single" w:sz="4" w:space="0" w:color="auto"/>
            </w:tcBorders>
            <w:shd w:val="clear" w:color="auto" w:fill="D9E2F3" w:themeFill="accent1" w:themeFillTint="33"/>
            <w:noWrap/>
          </w:tcPr>
          <w:p w14:paraId="197D60B7" w14:textId="7BF1A6DD"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13.3 </w:t>
            </w:r>
          </w:p>
        </w:tc>
      </w:tr>
      <w:tr w:rsidR="00D7425C" w:rsidRPr="00C52E9B" w14:paraId="57BB3932"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1FD79561" w14:textId="5A374D7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9</w:t>
            </w:r>
          </w:p>
        </w:tc>
        <w:tc>
          <w:tcPr>
            <w:tcW w:w="992" w:type="dxa"/>
            <w:tcBorders>
              <w:top w:val="nil"/>
              <w:left w:val="nil"/>
              <w:bottom w:val="single" w:sz="4" w:space="0" w:color="auto"/>
              <w:right w:val="single" w:sz="4" w:space="0" w:color="auto"/>
            </w:tcBorders>
            <w:shd w:val="clear" w:color="auto" w:fill="auto"/>
            <w:noWrap/>
          </w:tcPr>
          <w:p w14:paraId="2C8A5F84" w14:textId="16A49ED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537F040C" w14:textId="446D425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9</w:t>
            </w:r>
          </w:p>
        </w:tc>
        <w:tc>
          <w:tcPr>
            <w:tcW w:w="992" w:type="dxa"/>
            <w:tcBorders>
              <w:top w:val="nil"/>
              <w:left w:val="nil"/>
              <w:bottom w:val="single" w:sz="4" w:space="0" w:color="auto"/>
              <w:right w:val="single" w:sz="4" w:space="0" w:color="auto"/>
            </w:tcBorders>
            <w:shd w:val="clear" w:color="auto" w:fill="auto"/>
            <w:noWrap/>
          </w:tcPr>
          <w:p w14:paraId="4ACB29EF" w14:textId="2E96E6F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207</w:t>
            </w:r>
          </w:p>
        </w:tc>
        <w:tc>
          <w:tcPr>
            <w:tcW w:w="851" w:type="dxa"/>
            <w:tcBorders>
              <w:top w:val="nil"/>
              <w:left w:val="nil"/>
              <w:bottom w:val="single" w:sz="4" w:space="0" w:color="auto"/>
              <w:right w:val="single" w:sz="4" w:space="0" w:color="auto"/>
            </w:tcBorders>
            <w:shd w:val="clear" w:color="auto" w:fill="auto"/>
            <w:noWrap/>
          </w:tcPr>
          <w:p w14:paraId="6F148D0A" w14:textId="6E273FA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3.24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273A2F6" w14:textId="50DF69A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1" w:type="dxa"/>
            <w:tcBorders>
              <w:top w:val="nil"/>
              <w:left w:val="nil"/>
              <w:bottom w:val="single" w:sz="4" w:space="0" w:color="auto"/>
              <w:right w:val="nil"/>
            </w:tcBorders>
            <w:shd w:val="clear" w:color="auto" w:fill="E2EFD9" w:themeFill="accent6" w:themeFillTint="33"/>
            <w:noWrap/>
          </w:tcPr>
          <w:p w14:paraId="293F6141" w14:textId="25E5FE0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7F82C2B1" w14:textId="034FD0E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5.5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56740D77" w14:textId="009B71F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1134" w:type="dxa"/>
            <w:tcBorders>
              <w:top w:val="nil"/>
              <w:left w:val="nil"/>
              <w:bottom w:val="single" w:sz="4" w:space="0" w:color="auto"/>
              <w:right w:val="single" w:sz="4" w:space="0" w:color="auto"/>
            </w:tcBorders>
            <w:shd w:val="clear" w:color="auto" w:fill="D9E2F3" w:themeFill="accent1" w:themeFillTint="33"/>
            <w:noWrap/>
          </w:tcPr>
          <w:p w14:paraId="3D35702A" w14:textId="666F9FA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13.3 </w:t>
            </w:r>
          </w:p>
        </w:tc>
        <w:tc>
          <w:tcPr>
            <w:tcW w:w="709" w:type="dxa"/>
            <w:tcBorders>
              <w:top w:val="nil"/>
              <w:left w:val="nil"/>
              <w:bottom w:val="single" w:sz="4" w:space="0" w:color="auto"/>
              <w:right w:val="single" w:sz="4" w:space="0" w:color="auto"/>
            </w:tcBorders>
            <w:shd w:val="clear" w:color="auto" w:fill="D9E2F3" w:themeFill="accent1" w:themeFillTint="33"/>
            <w:noWrap/>
          </w:tcPr>
          <w:p w14:paraId="461CBE3E" w14:textId="634C360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13.3 </w:t>
            </w:r>
          </w:p>
        </w:tc>
      </w:tr>
      <w:tr w:rsidR="00D7425C" w:rsidRPr="00C52E9B" w14:paraId="7B122607"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448E29DA" w14:textId="72C21D7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8</w:t>
            </w:r>
          </w:p>
        </w:tc>
        <w:tc>
          <w:tcPr>
            <w:tcW w:w="992" w:type="dxa"/>
            <w:tcBorders>
              <w:top w:val="nil"/>
              <w:left w:val="nil"/>
              <w:bottom w:val="single" w:sz="4" w:space="0" w:color="auto"/>
              <w:right w:val="single" w:sz="4" w:space="0" w:color="auto"/>
            </w:tcBorders>
            <w:shd w:val="clear" w:color="auto" w:fill="auto"/>
            <w:noWrap/>
          </w:tcPr>
          <w:p w14:paraId="1CE85F3F" w14:textId="1BF2689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199ABF91" w14:textId="3DA2CEB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8</w:t>
            </w:r>
          </w:p>
        </w:tc>
        <w:tc>
          <w:tcPr>
            <w:tcW w:w="992" w:type="dxa"/>
            <w:tcBorders>
              <w:top w:val="nil"/>
              <w:left w:val="nil"/>
              <w:bottom w:val="single" w:sz="4" w:space="0" w:color="auto"/>
              <w:right w:val="single" w:sz="4" w:space="0" w:color="auto"/>
            </w:tcBorders>
            <w:shd w:val="clear" w:color="auto" w:fill="auto"/>
            <w:noWrap/>
          </w:tcPr>
          <w:p w14:paraId="60B3E2AF" w14:textId="29E0C08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208</w:t>
            </w:r>
          </w:p>
        </w:tc>
        <w:tc>
          <w:tcPr>
            <w:tcW w:w="851" w:type="dxa"/>
            <w:tcBorders>
              <w:top w:val="nil"/>
              <w:left w:val="nil"/>
              <w:bottom w:val="single" w:sz="4" w:space="0" w:color="auto"/>
              <w:right w:val="single" w:sz="4" w:space="0" w:color="auto"/>
            </w:tcBorders>
            <w:shd w:val="clear" w:color="auto" w:fill="auto"/>
            <w:noWrap/>
          </w:tcPr>
          <w:p w14:paraId="700C3893" w14:textId="2E4705E3"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2.88</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1FE359EA" w14:textId="280EE14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1" w:type="dxa"/>
            <w:tcBorders>
              <w:top w:val="nil"/>
              <w:left w:val="nil"/>
              <w:bottom w:val="single" w:sz="4" w:space="0" w:color="auto"/>
              <w:right w:val="nil"/>
            </w:tcBorders>
            <w:shd w:val="clear" w:color="auto" w:fill="E2EFD9" w:themeFill="accent6" w:themeFillTint="33"/>
            <w:noWrap/>
          </w:tcPr>
          <w:p w14:paraId="6FFD18E2" w14:textId="5DE517B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5.6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5BB07CC1" w14:textId="38CBBDCB"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5.6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1CAECC43" w14:textId="7DC1EC4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1134" w:type="dxa"/>
            <w:tcBorders>
              <w:top w:val="nil"/>
              <w:left w:val="nil"/>
              <w:bottom w:val="single" w:sz="4" w:space="0" w:color="auto"/>
              <w:right w:val="single" w:sz="4" w:space="0" w:color="auto"/>
            </w:tcBorders>
            <w:shd w:val="clear" w:color="auto" w:fill="D9E2F3" w:themeFill="accent1" w:themeFillTint="33"/>
            <w:noWrap/>
          </w:tcPr>
          <w:p w14:paraId="78DED923" w14:textId="139361E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709" w:type="dxa"/>
            <w:tcBorders>
              <w:top w:val="nil"/>
              <w:left w:val="nil"/>
              <w:bottom w:val="single" w:sz="4" w:space="0" w:color="auto"/>
              <w:right w:val="single" w:sz="4" w:space="0" w:color="auto"/>
            </w:tcBorders>
            <w:shd w:val="clear" w:color="auto" w:fill="D9E2F3" w:themeFill="accent1" w:themeFillTint="33"/>
            <w:noWrap/>
          </w:tcPr>
          <w:p w14:paraId="183D19C4" w14:textId="181F8E3F"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15.3 </w:t>
            </w:r>
          </w:p>
        </w:tc>
      </w:tr>
      <w:tr w:rsidR="00D7425C" w:rsidRPr="00C52E9B" w14:paraId="17B3EEB6"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0249D2BB" w14:textId="75B99F3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w:t>
            </w:r>
          </w:p>
        </w:tc>
        <w:tc>
          <w:tcPr>
            <w:tcW w:w="992" w:type="dxa"/>
            <w:tcBorders>
              <w:top w:val="nil"/>
              <w:left w:val="nil"/>
              <w:bottom w:val="single" w:sz="4" w:space="0" w:color="auto"/>
              <w:right w:val="single" w:sz="4" w:space="0" w:color="auto"/>
            </w:tcBorders>
            <w:shd w:val="clear" w:color="auto" w:fill="auto"/>
            <w:noWrap/>
          </w:tcPr>
          <w:p w14:paraId="652610E5" w14:textId="6D1D10C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00630D8B" w14:textId="0F1AD8B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12</w:t>
            </w:r>
          </w:p>
        </w:tc>
        <w:tc>
          <w:tcPr>
            <w:tcW w:w="992" w:type="dxa"/>
            <w:tcBorders>
              <w:top w:val="nil"/>
              <w:left w:val="nil"/>
              <w:bottom w:val="single" w:sz="4" w:space="0" w:color="auto"/>
              <w:right w:val="single" w:sz="4" w:space="0" w:color="auto"/>
            </w:tcBorders>
            <w:shd w:val="clear" w:color="auto" w:fill="auto"/>
            <w:noWrap/>
          </w:tcPr>
          <w:p w14:paraId="730B4AA3" w14:textId="13F81C7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204</w:t>
            </w:r>
          </w:p>
        </w:tc>
        <w:tc>
          <w:tcPr>
            <w:tcW w:w="851" w:type="dxa"/>
            <w:tcBorders>
              <w:top w:val="nil"/>
              <w:left w:val="nil"/>
              <w:bottom w:val="single" w:sz="4" w:space="0" w:color="auto"/>
              <w:right w:val="single" w:sz="4" w:space="0" w:color="auto"/>
            </w:tcBorders>
            <w:shd w:val="clear" w:color="auto" w:fill="auto"/>
            <w:noWrap/>
          </w:tcPr>
          <w:p w14:paraId="133B3173" w14:textId="306938C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3.24</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60E4CFBC" w14:textId="7B3CE75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5.6 </w:t>
            </w:r>
          </w:p>
        </w:tc>
        <w:tc>
          <w:tcPr>
            <w:tcW w:w="851" w:type="dxa"/>
            <w:tcBorders>
              <w:top w:val="nil"/>
              <w:left w:val="nil"/>
              <w:bottom w:val="single" w:sz="4" w:space="0" w:color="auto"/>
              <w:right w:val="nil"/>
            </w:tcBorders>
            <w:shd w:val="clear" w:color="auto" w:fill="E2EFD9" w:themeFill="accent6" w:themeFillTint="33"/>
            <w:noWrap/>
          </w:tcPr>
          <w:p w14:paraId="450239A9" w14:textId="6A82EEB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016AE47C" w14:textId="3C0C7F54"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5.6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7CCC2596" w14:textId="0DA0CAA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1134" w:type="dxa"/>
            <w:tcBorders>
              <w:top w:val="nil"/>
              <w:left w:val="nil"/>
              <w:bottom w:val="single" w:sz="4" w:space="0" w:color="auto"/>
              <w:right w:val="single" w:sz="4" w:space="0" w:color="auto"/>
            </w:tcBorders>
            <w:shd w:val="clear" w:color="auto" w:fill="D9E2F3" w:themeFill="accent1" w:themeFillTint="33"/>
            <w:noWrap/>
          </w:tcPr>
          <w:p w14:paraId="3ECAE2B4" w14:textId="6C8A176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709" w:type="dxa"/>
            <w:tcBorders>
              <w:top w:val="nil"/>
              <w:left w:val="nil"/>
              <w:bottom w:val="single" w:sz="4" w:space="0" w:color="auto"/>
              <w:right w:val="single" w:sz="4" w:space="0" w:color="auto"/>
            </w:tcBorders>
            <w:shd w:val="clear" w:color="auto" w:fill="D9E2F3" w:themeFill="accent1" w:themeFillTint="33"/>
            <w:noWrap/>
          </w:tcPr>
          <w:p w14:paraId="0867F879" w14:textId="08B04B2C"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15.3 </w:t>
            </w:r>
          </w:p>
        </w:tc>
      </w:tr>
      <w:tr w:rsidR="00D7425C" w:rsidRPr="00C52E9B" w14:paraId="62A693AF" w14:textId="77777777" w:rsidTr="00CA53A7">
        <w:trPr>
          <w:trHeight w:val="285"/>
        </w:trPr>
        <w:tc>
          <w:tcPr>
            <w:tcW w:w="709" w:type="dxa"/>
            <w:tcBorders>
              <w:top w:val="nil"/>
              <w:left w:val="single" w:sz="4" w:space="0" w:color="auto"/>
              <w:bottom w:val="single" w:sz="4" w:space="0" w:color="auto"/>
              <w:right w:val="single" w:sz="4" w:space="0" w:color="auto"/>
            </w:tcBorders>
            <w:shd w:val="clear" w:color="auto" w:fill="auto"/>
            <w:noWrap/>
          </w:tcPr>
          <w:p w14:paraId="6CD96ACC" w14:textId="4FB5116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w:t>
            </w:r>
          </w:p>
        </w:tc>
        <w:tc>
          <w:tcPr>
            <w:tcW w:w="992" w:type="dxa"/>
            <w:tcBorders>
              <w:top w:val="nil"/>
              <w:left w:val="nil"/>
              <w:bottom w:val="single" w:sz="4" w:space="0" w:color="auto"/>
              <w:right w:val="single" w:sz="4" w:space="0" w:color="auto"/>
            </w:tcBorders>
            <w:shd w:val="clear" w:color="auto" w:fill="auto"/>
            <w:noWrap/>
          </w:tcPr>
          <w:p w14:paraId="6BE2F42A" w14:textId="706A4D3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nil"/>
              <w:left w:val="nil"/>
              <w:bottom w:val="single" w:sz="4" w:space="0" w:color="auto"/>
              <w:right w:val="single" w:sz="4" w:space="0" w:color="auto"/>
            </w:tcBorders>
            <w:shd w:val="clear" w:color="auto" w:fill="auto"/>
            <w:noWrap/>
          </w:tcPr>
          <w:p w14:paraId="7CBDEA5D" w14:textId="3921809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6</w:t>
            </w:r>
          </w:p>
        </w:tc>
        <w:tc>
          <w:tcPr>
            <w:tcW w:w="992" w:type="dxa"/>
            <w:tcBorders>
              <w:top w:val="nil"/>
              <w:left w:val="nil"/>
              <w:bottom w:val="single" w:sz="4" w:space="0" w:color="auto"/>
              <w:right w:val="single" w:sz="4" w:space="0" w:color="auto"/>
            </w:tcBorders>
            <w:shd w:val="clear" w:color="auto" w:fill="auto"/>
            <w:noWrap/>
          </w:tcPr>
          <w:p w14:paraId="1CD4DC69" w14:textId="554FD91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210</w:t>
            </w:r>
          </w:p>
        </w:tc>
        <w:tc>
          <w:tcPr>
            <w:tcW w:w="851" w:type="dxa"/>
            <w:tcBorders>
              <w:top w:val="nil"/>
              <w:left w:val="nil"/>
              <w:bottom w:val="single" w:sz="4" w:space="0" w:color="auto"/>
              <w:right w:val="single" w:sz="4" w:space="0" w:color="auto"/>
            </w:tcBorders>
            <w:shd w:val="clear" w:color="auto" w:fill="auto"/>
            <w:noWrap/>
          </w:tcPr>
          <w:p w14:paraId="2D186DE7" w14:textId="7347D07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2.16</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1D3D14E1" w14:textId="467D90B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1" w:type="dxa"/>
            <w:tcBorders>
              <w:top w:val="nil"/>
              <w:left w:val="nil"/>
              <w:bottom w:val="single" w:sz="4" w:space="0" w:color="auto"/>
              <w:right w:val="nil"/>
            </w:tcBorders>
            <w:shd w:val="clear" w:color="auto" w:fill="E2EFD9" w:themeFill="accent6" w:themeFillTint="33"/>
            <w:noWrap/>
          </w:tcPr>
          <w:p w14:paraId="4B56CD09" w14:textId="5A26404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0" w:type="dxa"/>
            <w:tcBorders>
              <w:top w:val="nil"/>
              <w:left w:val="single" w:sz="4" w:space="0" w:color="auto"/>
              <w:bottom w:val="single" w:sz="4" w:space="0" w:color="auto"/>
              <w:right w:val="single" w:sz="4" w:space="0" w:color="auto"/>
            </w:tcBorders>
            <w:shd w:val="clear" w:color="auto" w:fill="E2EFD9" w:themeFill="accent6" w:themeFillTint="33"/>
            <w:noWrap/>
          </w:tcPr>
          <w:p w14:paraId="5C04AF2E" w14:textId="087BF42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5.5 </w:t>
            </w:r>
          </w:p>
        </w:tc>
        <w:tc>
          <w:tcPr>
            <w:tcW w:w="992" w:type="dxa"/>
            <w:tcBorders>
              <w:top w:val="nil"/>
              <w:left w:val="single" w:sz="4" w:space="0" w:color="auto"/>
              <w:bottom w:val="single" w:sz="4" w:space="0" w:color="auto"/>
              <w:right w:val="single" w:sz="4" w:space="0" w:color="auto"/>
            </w:tcBorders>
            <w:shd w:val="clear" w:color="auto" w:fill="D9E2F3" w:themeFill="accent1" w:themeFillTint="33"/>
            <w:noWrap/>
          </w:tcPr>
          <w:p w14:paraId="3AC15A8B" w14:textId="6E40839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1134" w:type="dxa"/>
            <w:tcBorders>
              <w:top w:val="nil"/>
              <w:left w:val="nil"/>
              <w:bottom w:val="single" w:sz="4" w:space="0" w:color="auto"/>
              <w:right w:val="single" w:sz="4" w:space="0" w:color="auto"/>
            </w:tcBorders>
            <w:shd w:val="clear" w:color="auto" w:fill="D9E2F3" w:themeFill="accent1" w:themeFillTint="33"/>
            <w:noWrap/>
          </w:tcPr>
          <w:p w14:paraId="26BB5061" w14:textId="3C042E7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709" w:type="dxa"/>
            <w:tcBorders>
              <w:top w:val="nil"/>
              <w:left w:val="nil"/>
              <w:bottom w:val="single" w:sz="4" w:space="0" w:color="auto"/>
              <w:right w:val="single" w:sz="4" w:space="0" w:color="auto"/>
            </w:tcBorders>
            <w:shd w:val="clear" w:color="auto" w:fill="D9E2F3" w:themeFill="accent1" w:themeFillTint="33"/>
            <w:noWrap/>
          </w:tcPr>
          <w:p w14:paraId="7B075075" w14:textId="077653BC"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15.3 </w:t>
            </w:r>
          </w:p>
        </w:tc>
      </w:tr>
      <w:tr w:rsidR="00D7425C" w:rsidRPr="00C52E9B" w14:paraId="391B22EE"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B7C9218" w14:textId="2516781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tcPr>
          <w:p w14:paraId="64FD5D50" w14:textId="6A0B0AF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6F1A18C" w14:textId="44B0671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8</w:t>
            </w:r>
          </w:p>
        </w:tc>
        <w:tc>
          <w:tcPr>
            <w:tcW w:w="992" w:type="dxa"/>
            <w:tcBorders>
              <w:top w:val="single" w:sz="4" w:space="0" w:color="auto"/>
              <w:left w:val="nil"/>
              <w:bottom w:val="single" w:sz="4" w:space="0" w:color="auto"/>
              <w:right w:val="single" w:sz="4" w:space="0" w:color="auto"/>
            </w:tcBorders>
            <w:shd w:val="clear" w:color="auto" w:fill="auto"/>
            <w:noWrap/>
          </w:tcPr>
          <w:p w14:paraId="5ECF6FBE" w14:textId="3E6EE00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208</w:t>
            </w:r>
          </w:p>
        </w:tc>
        <w:tc>
          <w:tcPr>
            <w:tcW w:w="851" w:type="dxa"/>
            <w:tcBorders>
              <w:top w:val="single" w:sz="4" w:space="0" w:color="auto"/>
              <w:left w:val="nil"/>
              <w:bottom w:val="single" w:sz="4" w:space="0" w:color="auto"/>
              <w:right w:val="single" w:sz="4" w:space="0" w:color="auto"/>
            </w:tcBorders>
            <w:shd w:val="clear" w:color="auto" w:fill="auto"/>
            <w:noWrap/>
          </w:tcPr>
          <w:p w14:paraId="56FEBDD7" w14:textId="3E943E43"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2.16</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5C5B794" w14:textId="16523D4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5.6 </w:t>
            </w:r>
          </w:p>
        </w:tc>
        <w:tc>
          <w:tcPr>
            <w:tcW w:w="851" w:type="dxa"/>
            <w:tcBorders>
              <w:top w:val="single" w:sz="4" w:space="0" w:color="auto"/>
              <w:left w:val="nil"/>
              <w:bottom w:val="single" w:sz="4" w:space="0" w:color="auto"/>
              <w:right w:val="nil"/>
            </w:tcBorders>
            <w:shd w:val="clear" w:color="auto" w:fill="E2EFD9" w:themeFill="accent6" w:themeFillTint="33"/>
            <w:noWrap/>
          </w:tcPr>
          <w:p w14:paraId="0D204D69" w14:textId="6C05C71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5.5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B4661CE" w14:textId="34B30E8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5.6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4622D934" w14:textId="61770CF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41F370AA" w14:textId="2F3A40D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3335FC41" w14:textId="68D76142"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15.3 </w:t>
            </w:r>
          </w:p>
        </w:tc>
      </w:tr>
      <w:tr w:rsidR="00D7425C" w:rsidRPr="00C52E9B" w14:paraId="5561125A"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1AD9B79" w14:textId="5825572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tcPr>
          <w:p w14:paraId="0C325E5B" w14:textId="2B8D193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035A8408" w14:textId="5F0DD0C3"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tcPr>
          <w:p w14:paraId="4287D882" w14:textId="300EAAF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212</w:t>
            </w:r>
          </w:p>
        </w:tc>
        <w:tc>
          <w:tcPr>
            <w:tcW w:w="851" w:type="dxa"/>
            <w:tcBorders>
              <w:top w:val="single" w:sz="4" w:space="0" w:color="auto"/>
              <w:left w:val="nil"/>
              <w:bottom w:val="single" w:sz="4" w:space="0" w:color="auto"/>
              <w:right w:val="single" w:sz="4" w:space="0" w:color="auto"/>
            </w:tcBorders>
            <w:shd w:val="clear" w:color="auto" w:fill="auto"/>
            <w:noWrap/>
          </w:tcPr>
          <w:p w14:paraId="7089D681" w14:textId="3DC2D08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1.44</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2F7068D" w14:textId="544116C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851" w:type="dxa"/>
            <w:tcBorders>
              <w:top w:val="single" w:sz="4" w:space="0" w:color="auto"/>
              <w:left w:val="nil"/>
              <w:bottom w:val="single" w:sz="4" w:space="0" w:color="auto"/>
              <w:right w:val="nil"/>
            </w:tcBorders>
            <w:shd w:val="clear" w:color="auto" w:fill="E2EFD9" w:themeFill="accent6" w:themeFillTint="33"/>
            <w:noWrap/>
          </w:tcPr>
          <w:p w14:paraId="09C33A73" w14:textId="6014946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1A5FE8F" w14:textId="108F37A0"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6.3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782370F0" w14:textId="29BB0E4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15.4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02B0A1D9" w14:textId="082053F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4D3DC2A5" w14:textId="5B42538B"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15.4 </w:t>
            </w:r>
          </w:p>
        </w:tc>
      </w:tr>
      <w:tr w:rsidR="00D7425C" w:rsidRPr="00C52E9B" w14:paraId="33025C99"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809F272" w14:textId="75C6A75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3</w:t>
            </w:r>
          </w:p>
        </w:tc>
        <w:tc>
          <w:tcPr>
            <w:tcW w:w="992" w:type="dxa"/>
            <w:tcBorders>
              <w:top w:val="single" w:sz="4" w:space="0" w:color="auto"/>
              <w:left w:val="nil"/>
              <w:bottom w:val="single" w:sz="4" w:space="0" w:color="auto"/>
              <w:right w:val="single" w:sz="4" w:space="0" w:color="auto"/>
            </w:tcBorders>
            <w:shd w:val="clear" w:color="auto" w:fill="auto"/>
            <w:noWrap/>
          </w:tcPr>
          <w:p w14:paraId="00A6BA89" w14:textId="610F1F8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174ED950" w14:textId="1C3882C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3</w:t>
            </w:r>
          </w:p>
        </w:tc>
        <w:tc>
          <w:tcPr>
            <w:tcW w:w="992" w:type="dxa"/>
            <w:tcBorders>
              <w:top w:val="single" w:sz="4" w:space="0" w:color="auto"/>
              <w:left w:val="nil"/>
              <w:bottom w:val="single" w:sz="4" w:space="0" w:color="auto"/>
              <w:right w:val="single" w:sz="4" w:space="0" w:color="auto"/>
            </w:tcBorders>
            <w:shd w:val="clear" w:color="auto" w:fill="auto"/>
            <w:noWrap/>
          </w:tcPr>
          <w:p w14:paraId="46F386BD" w14:textId="3EFE3A9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213</w:t>
            </w:r>
          </w:p>
        </w:tc>
        <w:tc>
          <w:tcPr>
            <w:tcW w:w="851" w:type="dxa"/>
            <w:tcBorders>
              <w:top w:val="single" w:sz="4" w:space="0" w:color="auto"/>
              <w:left w:val="nil"/>
              <w:bottom w:val="single" w:sz="4" w:space="0" w:color="auto"/>
              <w:right w:val="single" w:sz="4" w:space="0" w:color="auto"/>
            </w:tcBorders>
            <w:shd w:val="clear" w:color="auto" w:fill="auto"/>
            <w:noWrap/>
          </w:tcPr>
          <w:p w14:paraId="0784DA3E" w14:textId="3A1A0646"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1.08</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EB52297" w14:textId="6155ABAC"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851" w:type="dxa"/>
            <w:tcBorders>
              <w:top w:val="single" w:sz="4" w:space="0" w:color="auto"/>
              <w:left w:val="nil"/>
              <w:bottom w:val="single" w:sz="4" w:space="0" w:color="auto"/>
              <w:right w:val="nil"/>
            </w:tcBorders>
            <w:shd w:val="clear" w:color="auto" w:fill="E2EFD9" w:themeFill="accent6" w:themeFillTint="33"/>
            <w:noWrap/>
          </w:tcPr>
          <w:p w14:paraId="55FCB8D2" w14:textId="2EA7C85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B4B3272" w14:textId="75BC954D"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6.3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6EDB174D" w14:textId="1A8BDE6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17.9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6619E7A5" w14:textId="02DFE64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17.9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0AD89CC1" w14:textId="6291982A"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17.9 </w:t>
            </w:r>
          </w:p>
        </w:tc>
      </w:tr>
      <w:tr w:rsidR="00D7425C" w:rsidRPr="00C52E9B" w14:paraId="74334D21"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CA7342B" w14:textId="136F825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tcPr>
          <w:p w14:paraId="3589469D" w14:textId="37E85EC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E66CB93" w14:textId="6888FF5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tcPr>
          <w:p w14:paraId="789CBEBC" w14:textId="6AB7860A"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212</w:t>
            </w:r>
          </w:p>
        </w:tc>
        <w:tc>
          <w:tcPr>
            <w:tcW w:w="851" w:type="dxa"/>
            <w:tcBorders>
              <w:top w:val="single" w:sz="4" w:space="0" w:color="auto"/>
              <w:left w:val="nil"/>
              <w:bottom w:val="single" w:sz="4" w:space="0" w:color="auto"/>
              <w:right w:val="single" w:sz="4" w:space="0" w:color="auto"/>
            </w:tcBorders>
            <w:shd w:val="clear" w:color="auto" w:fill="auto"/>
            <w:noWrap/>
          </w:tcPr>
          <w:p w14:paraId="304E27B6" w14:textId="1D9E0FA4"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1.08</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1563CDF" w14:textId="5EB8AEEB"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5.6 </w:t>
            </w:r>
          </w:p>
        </w:tc>
        <w:tc>
          <w:tcPr>
            <w:tcW w:w="851" w:type="dxa"/>
            <w:tcBorders>
              <w:top w:val="single" w:sz="4" w:space="0" w:color="auto"/>
              <w:left w:val="nil"/>
              <w:bottom w:val="single" w:sz="4" w:space="0" w:color="auto"/>
              <w:right w:val="nil"/>
            </w:tcBorders>
            <w:shd w:val="clear" w:color="auto" w:fill="E2EFD9" w:themeFill="accent6" w:themeFillTint="33"/>
            <w:noWrap/>
          </w:tcPr>
          <w:p w14:paraId="246A02FE" w14:textId="6E1B68A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6.3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120184CC" w14:textId="2C89BA9C"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6.3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5F503443" w14:textId="06877ED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18.0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22F1EA59" w14:textId="1718F69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17.9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35B82369" w14:textId="33B7B599"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18.0 </w:t>
            </w:r>
          </w:p>
        </w:tc>
      </w:tr>
      <w:tr w:rsidR="00D7425C" w:rsidRPr="00C52E9B" w14:paraId="7ACDE6D3"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6F22F0F5" w14:textId="53CAD08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lastRenderedPageBreak/>
              <w:t>2</w:t>
            </w:r>
          </w:p>
        </w:tc>
        <w:tc>
          <w:tcPr>
            <w:tcW w:w="992" w:type="dxa"/>
            <w:tcBorders>
              <w:top w:val="single" w:sz="4" w:space="0" w:color="auto"/>
              <w:left w:val="nil"/>
              <w:bottom w:val="single" w:sz="4" w:space="0" w:color="auto"/>
              <w:right w:val="single" w:sz="4" w:space="0" w:color="auto"/>
            </w:tcBorders>
            <w:shd w:val="clear" w:color="auto" w:fill="auto"/>
            <w:noWrap/>
          </w:tcPr>
          <w:p w14:paraId="2A82DE84" w14:textId="26AED5F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799F3D00" w14:textId="1C530F11"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tcPr>
          <w:p w14:paraId="6CF41B0A" w14:textId="3975CAB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214</w:t>
            </w:r>
          </w:p>
        </w:tc>
        <w:tc>
          <w:tcPr>
            <w:tcW w:w="851" w:type="dxa"/>
            <w:tcBorders>
              <w:top w:val="single" w:sz="4" w:space="0" w:color="auto"/>
              <w:left w:val="nil"/>
              <w:bottom w:val="single" w:sz="4" w:space="0" w:color="auto"/>
              <w:right w:val="single" w:sz="4" w:space="0" w:color="auto"/>
            </w:tcBorders>
            <w:shd w:val="clear" w:color="auto" w:fill="auto"/>
            <w:noWrap/>
          </w:tcPr>
          <w:p w14:paraId="6BBE3A27" w14:textId="76EE38D3"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0.72</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BC9DD2E" w14:textId="3AC8CF8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5.6 </w:t>
            </w:r>
          </w:p>
        </w:tc>
        <w:tc>
          <w:tcPr>
            <w:tcW w:w="851" w:type="dxa"/>
            <w:tcBorders>
              <w:top w:val="single" w:sz="4" w:space="0" w:color="auto"/>
              <w:left w:val="nil"/>
              <w:bottom w:val="single" w:sz="4" w:space="0" w:color="auto"/>
              <w:right w:val="nil"/>
            </w:tcBorders>
            <w:shd w:val="clear" w:color="auto" w:fill="E2EFD9" w:themeFill="accent6" w:themeFillTint="33"/>
            <w:noWrap/>
          </w:tcPr>
          <w:p w14:paraId="0A372706" w14:textId="44CD8A1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6.2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0E0C7A8" w14:textId="1C37625C"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6.2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4A582D88" w14:textId="29BE8CC5"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15.4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33D78869" w14:textId="0E2B216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15.2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6E98E674" w14:textId="27AD6355"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15.4 </w:t>
            </w:r>
          </w:p>
        </w:tc>
      </w:tr>
      <w:tr w:rsidR="00D7425C" w:rsidRPr="00C52E9B" w14:paraId="255CEF00"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4246E2C" w14:textId="2122E12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992" w:type="dxa"/>
            <w:tcBorders>
              <w:top w:val="single" w:sz="4" w:space="0" w:color="auto"/>
              <w:left w:val="nil"/>
              <w:bottom w:val="single" w:sz="4" w:space="0" w:color="auto"/>
              <w:right w:val="single" w:sz="4" w:space="0" w:color="auto"/>
            </w:tcBorders>
            <w:shd w:val="clear" w:color="auto" w:fill="auto"/>
            <w:noWrap/>
          </w:tcPr>
          <w:p w14:paraId="44A356F7" w14:textId="5224B25E"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494C186C" w14:textId="64DB9D2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tcPr>
          <w:p w14:paraId="0751C725" w14:textId="58280B26"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214</w:t>
            </w:r>
          </w:p>
        </w:tc>
        <w:tc>
          <w:tcPr>
            <w:tcW w:w="851" w:type="dxa"/>
            <w:tcBorders>
              <w:top w:val="single" w:sz="4" w:space="0" w:color="auto"/>
              <w:left w:val="nil"/>
              <w:bottom w:val="single" w:sz="4" w:space="0" w:color="auto"/>
              <w:right w:val="single" w:sz="4" w:space="0" w:color="auto"/>
            </w:tcBorders>
            <w:shd w:val="clear" w:color="auto" w:fill="auto"/>
            <w:noWrap/>
          </w:tcPr>
          <w:p w14:paraId="67519D19" w14:textId="13409CEE"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0.54</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104ACF0" w14:textId="6EE6773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5.6 </w:t>
            </w:r>
          </w:p>
        </w:tc>
        <w:tc>
          <w:tcPr>
            <w:tcW w:w="851" w:type="dxa"/>
            <w:tcBorders>
              <w:top w:val="single" w:sz="4" w:space="0" w:color="auto"/>
              <w:left w:val="nil"/>
              <w:bottom w:val="single" w:sz="4" w:space="0" w:color="auto"/>
              <w:right w:val="nil"/>
            </w:tcBorders>
            <w:shd w:val="clear" w:color="auto" w:fill="E2EFD9" w:themeFill="accent6" w:themeFillTint="33"/>
            <w:noWrap/>
          </w:tcPr>
          <w:p w14:paraId="6B6B3965" w14:textId="1A78661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6.2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B85B91A" w14:textId="17F0D2BA"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6.2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241AD305" w14:textId="6115A3C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341E1F9D" w14:textId="1637DFE2"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15.3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02AF97BD" w14:textId="7894A07D"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15.3 </w:t>
            </w:r>
          </w:p>
        </w:tc>
      </w:tr>
      <w:tr w:rsidR="00D7425C" w:rsidRPr="00C52E9B" w14:paraId="340BC1CD" w14:textId="77777777" w:rsidTr="00CA53A7">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9499576" w14:textId="0443F448"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992" w:type="dxa"/>
            <w:tcBorders>
              <w:top w:val="single" w:sz="4" w:space="0" w:color="auto"/>
              <w:left w:val="nil"/>
              <w:bottom w:val="single" w:sz="4" w:space="0" w:color="auto"/>
              <w:right w:val="single" w:sz="4" w:space="0" w:color="auto"/>
            </w:tcBorders>
            <w:shd w:val="clear" w:color="auto" w:fill="auto"/>
            <w:noWrap/>
          </w:tcPr>
          <w:p w14:paraId="16F7C522" w14:textId="3DFF1A97"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3A52672B" w14:textId="7EABE1AD"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1</w:t>
            </w:r>
          </w:p>
        </w:tc>
        <w:tc>
          <w:tcPr>
            <w:tcW w:w="992" w:type="dxa"/>
            <w:tcBorders>
              <w:top w:val="single" w:sz="4" w:space="0" w:color="auto"/>
              <w:left w:val="nil"/>
              <w:bottom w:val="single" w:sz="4" w:space="0" w:color="auto"/>
              <w:right w:val="single" w:sz="4" w:space="0" w:color="auto"/>
            </w:tcBorders>
            <w:shd w:val="clear" w:color="auto" w:fill="auto"/>
            <w:noWrap/>
          </w:tcPr>
          <w:p w14:paraId="064CB0D8" w14:textId="22FDAD5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215</w:t>
            </w:r>
          </w:p>
        </w:tc>
        <w:tc>
          <w:tcPr>
            <w:tcW w:w="851" w:type="dxa"/>
            <w:tcBorders>
              <w:top w:val="single" w:sz="4" w:space="0" w:color="auto"/>
              <w:left w:val="nil"/>
              <w:bottom w:val="single" w:sz="4" w:space="0" w:color="auto"/>
              <w:right w:val="single" w:sz="4" w:space="0" w:color="auto"/>
            </w:tcBorders>
            <w:shd w:val="clear" w:color="auto" w:fill="auto"/>
            <w:noWrap/>
          </w:tcPr>
          <w:p w14:paraId="4729083D" w14:textId="78F000C7"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0.36</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C2DE7BA" w14:textId="0CD0EBA9"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6.2 </w:t>
            </w:r>
          </w:p>
        </w:tc>
        <w:tc>
          <w:tcPr>
            <w:tcW w:w="851" w:type="dxa"/>
            <w:tcBorders>
              <w:top w:val="single" w:sz="4" w:space="0" w:color="auto"/>
              <w:left w:val="nil"/>
              <w:bottom w:val="single" w:sz="4" w:space="0" w:color="auto"/>
              <w:right w:val="nil"/>
            </w:tcBorders>
            <w:shd w:val="clear" w:color="auto" w:fill="E2EFD9" w:themeFill="accent6" w:themeFillTint="33"/>
            <w:noWrap/>
          </w:tcPr>
          <w:p w14:paraId="581F7CB2" w14:textId="45ED6DD0"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6.2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AFFA65C" w14:textId="409A9FFA"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6.2 </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tcPr>
          <w:p w14:paraId="4C9DEE43" w14:textId="78DDCEDF"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17.9 </w:t>
            </w:r>
          </w:p>
        </w:tc>
        <w:tc>
          <w:tcPr>
            <w:tcW w:w="1134" w:type="dxa"/>
            <w:tcBorders>
              <w:top w:val="single" w:sz="4" w:space="0" w:color="auto"/>
              <w:left w:val="nil"/>
              <w:bottom w:val="single" w:sz="4" w:space="0" w:color="auto"/>
              <w:right w:val="single" w:sz="4" w:space="0" w:color="auto"/>
            </w:tcBorders>
            <w:shd w:val="clear" w:color="auto" w:fill="D9E2F3" w:themeFill="accent1" w:themeFillTint="33"/>
            <w:noWrap/>
          </w:tcPr>
          <w:p w14:paraId="61CA6E2F" w14:textId="70563DC4" w:rsidR="00D7425C" w:rsidRPr="00BB6DDC" w:rsidRDefault="00D7425C" w:rsidP="00D7425C">
            <w:pPr>
              <w:spacing w:after="0"/>
              <w:jc w:val="center"/>
              <w:rPr>
                <w:rFonts w:ascii="Calibri" w:eastAsia="等线" w:hAnsi="Calibri" w:cs="Calibri"/>
                <w:color w:val="000000"/>
                <w:sz w:val="16"/>
                <w:szCs w:val="16"/>
                <w:lang w:val="en-US" w:eastAsia="zh-CN"/>
              </w:rPr>
            </w:pPr>
            <w:r w:rsidRPr="00BB6DDC">
              <w:rPr>
                <w:rFonts w:ascii="Calibri" w:hAnsi="Calibri" w:cs="Calibri"/>
                <w:sz w:val="16"/>
                <w:szCs w:val="16"/>
              </w:rPr>
              <w:t xml:space="preserve">17.8 </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tcPr>
          <w:p w14:paraId="2DF1E5DB" w14:textId="378C72AD" w:rsidR="00D7425C" w:rsidRPr="00664E71" w:rsidRDefault="00D7425C" w:rsidP="00D7425C">
            <w:pPr>
              <w:spacing w:after="0"/>
              <w:jc w:val="center"/>
              <w:rPr>
                <w:rFonts w:ascii="Calibri" w:eastAsia="等线" w:hAnsi="Calibri" w:cs="Calibri"/>
                <w:b/>
                <w:color w:val="0066FF"/>
                <w:sz w:val="16"/>
                <w:szCs w:val="16"/>
                <w:lang w:val="en-US" w:eastAsia="zh-CN"/>
              </w:rPr>
            </w:pPr>
            <w:r w:rsidRPr="00664E71">
              <w:rPr>
                <w:rFonts w:ascii="Calibri" w:hAnsi="Calibri" w:cs="Calibri"/>
                <w:b/>
                <w:color w:val="0066FF"/>
                <w:sz w:val="16"/>
                <w:szCs w:val="16"/>
              </w:rPr>
              <w:t xml:space="preserve">17.9 </w:t>
            </w:r>
          </w:p>
        </w:tc>
      </w:tr>
    </w:tbl>
    <w:p w14:paraId="7860D022" w14:textId="351D9AC5" w:rsidR="008748D3" w:rsidRDefault="008748D3" w:rsidP="008748D3">
      <w:pPr>
        <w:rPr>
          <w:rFonts w:eastAsiaTheme="minorEastAsia"/>
          <w:lang w:eastAsia="zh-CN"/>
        </w:rPr>
      </w:pPr>
    </w:p>
    <w:p w14:paraId="4BC73921" w14:textId="5EB9ADC8" w:rsidR="008748D3" w:rsidRDefault="008748D3" w:rsidP="008748D3">
      <w:pPr>
        <w:rPr>
          <w:rFonts w:eastAsiaTheme="minorEastAsia"/>
          <w:lang w:eastAsia="zh-CN"/>
        </w:rPr>
      </w:pPr>
    </w:p>
    <w:p w14:paraId="0ACE63DB" w14:textId="228FFA26" w:rsidR="00C301B4" w:rsidRPr="00727054" w:rsidRDefault="00C301B4" w:rsidP="00727054">
      <w:pPr>
        <w:pStyle w:val="3"/>
        <w:ind w:left="720" w:hanging="720"/>
        <w:rPr>
          <w:rFonts w:eastAsia="宋体"/>
          <w:szCs w:val="18"/>
          <w:lang w:val="sv-SE" w:eastAsia="zh-CN"/>
        </w:rPr>
      </w:pPr>
      <w:r w:rsidRPr="00727054">
        <w:rPr>
          <w:rFonts w:eastAsia="宋体"/>
          <w:szCs w:val="18"/>
          <w:lang w:val="sv-SE" w:eastAsia="zh-CN"/>
        </w:rPr>
        <w:t xml:space="preserve">2.2.2 Summary of MRP results for </w:t>
      </w:r>
      <w:r w:rsidR="001052B1">
        <w:rPr>
          <w:rFonts w:eastAsia="宋体"/>
          <w:szCs w:val="18"/>
          <w:lang w:val="sv-SE" w:eastAsia="zh-CN"/>
        </w:rPr>
        <w:t>NC CA</w:t>
      </w:r>
    </w:p>
    <w:p w14:paraId="6FF8E708" w14:textId="77777777" w:rsidR="004547D1" w:rsidRDefault="00AC0B8F" w:rsidP="00BC49E2">
      <w:pPr>
        <w:rPr>
          <w:rFonts w:eastAsiaTheme="minorEastAsia"/>
          <w:lang w:eastAsia="zh-CN"/>
        </w:rPr>
      </w:pPr>
      <w:r>
        <w:rPr>
          <w:rFonts w:eastAsiaTheme="minorEastAsia" w:hint="eastAsia"/>
          <w:lang w:eastAsia="zh-CN"/>
        </w:rPr>
        <w:t>A</w:t>
      </w:r>
      <w:r>
        <w:rPr>
          <w:rFonts w:eastAsiaTheme="minorEastAsia"/>
          <w:lang w:eastAsia="zh-CN"/>
        </w:rPr>
        <w:t xml:space="preserve">bove MPR results can be summarized as below </w:t>
      </w:r>
      <w:r w:rsidR="00601C0B">
        <w:rPr>
          <w:rFonts w:eastAsiaTheme="minorEastAsia"/>
          <w:lang w:eastAsia="zh-CN"/>
        </w:rPr>
        <w:t xml:space="preserve">figure 4 and 5. </w:t>
      </w:r>
    </w:p>
    <w:p w14:paraId="7F95CDDC" w14:textId="45B2283B" w:rsidR="00601C0B" w:rsidRDefault="00601C0B" w:rsidP="00BC49E2">
      <w:pPr>
        <w:rPr>
          <w:rFonts w:eastAsiaTheme="minorEastAsia"/>
          <w:lang w:eastAsia="zh-CN"/>
        </w:rPr>
      </w:pPr>
      <w:r>
        <w:rPr>
          <w:rFonts w:eastAsiaTheme="minorEastAsia"/>
          <w:lang w:eastAsia="zh-CN"/>
        </w:rPr>
        <w:t>It should be noticed that the reverse IMD impacts are not accounted in the simulation</w:t>
      </w:r>
      <w:r w:rsidR="004547D1">
        <w:rPr>
          <w:rFonts w:eastAsiaTheme="minorEastAsia"/>
          <w:lang w:eastAsia="zh-CN"/>
        </w:rPr>
        <w:t xml:space="preserve"> which is anticipated as 1dB</w:t>
      </w:r>
      <w:r>
        <w:rPr>
          <w:rFonts w:eastAsiaTheme="minorEastAsia"/>
          <w:lang w:eastAsia="zh-CN"/>
        </w:rPr>
        <w:t xml:space="preserve">, and some additional values </w:t>
      </w:r>
      <w:r w:rsidR="004547D1">
        <w:rPr>
          <w:rFonts w:eastAsiaTheme="minorEastAsia"/>
          <w:lang w:eastAsia="zh-CN"/>
        </w:rPr>
        <w:t xml:space="preserve">(0.5~1dB) are also </w:t>
      </w:r>
      <w:r>
        <w:rPr>
          <w:rFonts w:eastAsiaTheme="minorEastAsia"/>
          <w:lang w:eastAsia="zh-CN"/>
        </w:rPr>
        <w:t>need to be added to cope with it in the final MPR results.</w:t>
      </w:r>
      <w:r w:rsidR="007F2113">
        <w:rPr>
          <w:rFonts w:eastAsiaTheme="minorEastAsia"/>
          <w:lang w:eastAsia="zh-CN"/>
        </w:rPr>
        <w:t xml:space="preserve"> Therefore, in the end 1.5~2dB need to be added to the curves.</w:t>
      </w:r>
    </w:p>
    <w:p w14:paraId="026AF99D" w14:textId="22A3D387" w:rsidR="001052B1" w:rsidRPr="007F2113" w:rsidRDefault="007F2113" w:rsidP="00BC49E2">
      <w:pPr>
        <w:rPr>
          <w:rFonts w:eastAsiaTheme="minorEastAsia"/>
          <w:lang w:eastAsia="zh-CN"/>
        </w:rPr>
      </w:pPr>
      <w:r>
        <w:rPr>
          <w:rFonts w:eastAsiaTheme="minorEastAsia"/>
          <w:lang w:eastAsia="zh-CN"/>
        </w:rPr>
        <w:t xml:space="preserve">These values are not added in below figures </w:t>
      </w:r>
      <w:r w:rsidR="00BE72FF">
        <w:rPr>
          <w:rFonts w:eastAsiaTheme="minorEastAsia"/>
          <w:lang w:eastAsia="zh-CN"/>
        </w:rPr>
        <w:t>to facilitate alignment among companies.</w:t>
      </w:r>
    </w:p>
    <w:p w14:paraId="674BA46B" w14:textId="4C5CA6AA" w:rsidR="001052B1" w:rsidRDefault="001052B1" w:rsidP="001052B1">
      <w:pPr>
        <w:jc w:val="center"/>
        <w:rPr>
          <w:rFonts w:eastAsiaTheme="minorEastAsia"/>
          <w:lang w:eastAsia="zh-CN"/>
        </w:rPr>
      </w:pPr>
      <w:r>
        <w:rPr>
          <w:noProof/>
        </w:rPr>
        <w:drawing>
          <wp:inline distT="0" distB="0" distL="0" distR="0" wp14:anchorId="4D1F4615" wp14:editId="2C845D06">
            <wp:extent cx="4503761" cy="3181504"/>
            <wp:effectExtent l="95250" t="114300" r="87630" b="1143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75" t="870" r="1" b="1745"/>
                    <a:stretch/>
                  </pic:blipFill>
                  <pic:spPr bwMode="auto">
                    <a:xfrm>
                      <a:off x="0" y="0"/>
                      <a:ext cx="4539194" cy="3206534"/>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1972B814" w14:textId="595350C6" w:rsidR="00C76B51" w:rsidRDefault="00C76B51" w:rsidP="001052B1">
      <w:pPr>
        <w:jc w:val="center"/>
        <w:rPr>
          <w:rFonts w:eastAsiaTheme="minorEastAsia"/>
          <w:lang w:eastAsia="zh-CN"/>
        </w:rPr>
      </w:pPr>
      <w:r>
        <w:rPr>
          <w:rFonts w:eastAsiaTheme="minorEastAsia" w:hint="eastAsia"/>
          <w:lang w:eastAsia="zh-CN"/>
        </w:rPr>
        <w:t>F</w:t>
      </w:r>
      <w:r>
        <w:rPr>
          <w:rFonts w:eastAsiaTheme="minorEastAsia"/>
          <w:lang w:eastAsia="zh-CN"/>
        </w:rPr>
        <w:t>igure 4 DFT-S-OFDM NC CA MPR results</w:t>
      </w:r>
    </w:p>
    <w:p w14:paraId="5BEF91E8" w14:textId="77777777" w:rsidR="001052B1" w:rsidRDefault="001052B1" w:rsidP="001052B1">
      <w:pPr>
        <w:rPr>
          <w:rFonts w:eastAsiaTheme="minorEastAsia"/>
          <w:lang w:eastAsia="zh-CN"/>
        </w:rPr>
      </w:pPr>
    </w:p>
    <w:p w14:paraId="10BD66D9" w14:textId="1DCEB880" w:rsidR="001052B1" w:rsidRDefault="001052B1" w:rsidP="001052B1">
      <w:pPr>
        <w:jc w:val="center"/>
        <w:rPr>
          <w:rFonts w:eastAsiaTheme="minorEastAsia"/>
          <w:lang w:eastAsia="zh-CN"/>
        </w:rPr>
      </w:pPr>
      <w:r>
        <w:rPr>
          <w:noProof/>
        </w:rPr>
        <w:lastRenderedPageBreak/>
        <w:drawing>
          <wp:inline distT="0" distB="0" distL="0" distR="0" wp14:anchorId="2F68D63B" wp14:editId="44853028">
            <wp:extent cx="4558352" cy="3335775"/>
            <wp:effectExtent l="95250" t="114300" r="90170" b="1123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7596" cy="3349858"/>
                    </a:xfrm>
                    <a:prstGeom prst="rect">
                      <a:avLst/>
                    </a:prstGeom>
                    <a:effectLst>
                      <a:outerShdw blurRad="63500" sx="102000" sy="102000" algn="ctr" rotWithShape="0">
                        <a:prstClr val="black">
                          <a:alpha val="40000"/>
                        </a:prstClr>
                      </a:outerShdw>
                    </a:effectLst>
                  </pic:spPr>
                </pic:pic>
              </a:graphicData>
            </a:graphic>
          </wp:inline>
        </w:drawing>
      </w:r>
    </w:p>
    <w:p w14:paraId="7F7E700A" w14:textId="79B2D616" w:rsidR="00C76B51" w:rsidRDefault="00C76B51" w:rsidP="00C76B51">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7F2113">
        <w:rPr>
          <w:rFonts w:eastAsiaTheme="minorEastAsia"/>
          <w:lang w:eastAsia="zh-CN"/>
        </w:rPr>
        <w:t>5</w:t>
      </w:r>
      <w:r>
        <w:rPr>
          <w:rFonts w:eastAsiaTheme="minorEastAsia"/>
          <w:lang w:eastAsia="zh-CN"/>
        </w:rPr>
        <w:t xml:space="preserve"> CP-OFDM NC CA MPR results</w:t>
      </w:r>
    </w:p>
    <w:p w14:paraId="5CCC0FE3" w14:textId="628A950C" w:rsidR="003276D7" w:rsidRDefault="003276D7" w:rsidP="003276D7">
      <w:pPr>
        <w:rPr>
          <w:rFonts w:eastAsiaTheme="minorEastAsia"/>
          <w:lang w:eastAsia="zh-CN"/>
        </w:rPr>
      </w:pPr>
      <w:r>
        <w:rPr>
          <w:rFonts w:eastAsiaTheme="minorEastAsia" w:hint="eastAsia"/>
          <w:lang w:eastAsia="zh-CN"/>
        </w:rPr>
        <w:t>I</w:t>
      </w:r>
      <w:r>
        <w:rPr>
          <w:rFonts w:eastAsiaTheme="minorEastAsia"/>
          <w:lang w:eastAsia="zh-CN"/>
        </w:rPr>
        <w:t>t can be seen from figure 4 and 5, the MPR values are similar for DFT-S-OFDM and CP-OFDM.</w:t>
      </w:r>
    </w:p>
    <w:p w14:paraId="4BBE07E3" w14:textId="77777777" w:rsidR="003276D7" w:rsidRDefault="003276D7" w:rsidP="003276D7">
      <w:pPr>
        <w:rPr>
          <w:rFonts w:eastAsiaTheme="minorEastAsia"/>
          <w:lang w:eastAsia="zh-CN"/>
        </w:rPr>
      </w:pPr>
    </w:p>
    <w:p w14:paraId="5A846E39" w14:textId="1DC89E6D" w:rsidR="00251228" w:rsidRDefault="00B634B7" w:rsidP="00E6705B">
      <w:pPr>
        <w:rPr>
          <w:rFonts w:eastAsiaTheme="minorEastAsia"/>
          <w:lang w:eastAsia="zh-CN"/>
        </w:rPr>
      </w:pPr>
      <w:r>
        <w:rPr>
          <w:rFonts w:eastAsiaTheme="minorEastAsia"/>
          <w:lang w:eastAsia="zh-CN"/>
        </w:rPr>
        <w:t>The proposed MPR values</w:t>
      </w:r>
      <w:r w:rsidR="00B56B62">
        <w:rPr>
          <w:rFonts w:eastAsiaTheme="minorEastAsia"/>
          <w:lang w:eastAsia="zh-CN"/>
        </w:rPr>
        <w:t xml:space="preserve"> (with reverse IMD and margin considered)</w:t>
      </w:r>
      <w:r>
        <w:rPr>
          <w:rFonts w:eastAsiaTheme="minorEastAsia"/>
          <w:lang w:eastAsia="zh-CN"/>
        </w:rPr>
        <w:t xml:space="preserve"> for PC1.5 NC CA are as below:</w:t>
      </w:r>
    </w:p>
    <w:p w14:paraId="513E6EED" w14:textId="5BFFFCDB" w:rsidR="00B634B7" w:rsidRPr="00B634B7" w:rsidRDefault="00B634B7" w:rsidP="00B634B7">
      <w:pPr>
        <w:pStyle w:val="af5"/>
        <w:numPr>
          <w:ilvl w:val="0"/>
          <w:numId w:val="24"/>
        </w:numPr>
        <w:rPr>
          <w:rFonts w:ascii="Times New Roman" w:eastAsiaTheme="minorEastAsia" w:hAnsi="Times New Roman"/>
          <w:sz w:val="20"/>
          <w:szCs w:val="20"/>
          <w:lang w:val="en-GB" w:eastAsia="zh-CN"/>
        </w:rPr>
      </w:pPr>
      <w:r w:rsidRPr="00B634B7">
        <w:rPr>
          <w:rFonts w:ascii="Times New Roman" w:eastAsiaTheme="minorEastAsia" w:hAnsi="Times New Roman"/>
          <w:sz w:val="20"/>
          <w:szCs w:val="20"/>
          <w:lang w:val="en-GB" w:eastAsia="zh-CN"/>
        </w:rPr>
        <w:t xml:space="preserve">If </w:t>
      </w:r>
      <w:r w:rsidRPr="00B634B7">
        <w:rPr>
          <w:rFonts w:ascii="Times New Roman" w:eastAsiaTheme="minorEastAsia" w:hAnsi="Times New Roman"/>
          <w:i/>
          <w:sz w:val="20"/>
          <w:szCs w:val="20"/>
          <w:lang w:val="en-GB" w:eastAsia="zh-CN"/>
        </w:rPr>
        <w:t>dualPA-Architecture</w:t>
      </w:r>
      <w:r w:rsidRPr="00B634B7">
        <w:rPr>
          <w:rFonts w:ascii="Times New Roman" w:eastAsiaTheme="minorEastAsia" w:hAnsi="Times New Roman"/>
          <w:sz w:val="20"/>
          <w:szCs w:val="20"/>
          <w:lang w:val="en-GB" w:eastAsia="zh-CN"/>
        </w:rPr>
        <w:t xml:space="preserve"> is not indicated (1LO+TxD)</w:t>
      </w:r>
    </w:p>
    <w:p w14:paraId="20A203A2" w14:textId="2947D975" w:rsidR="00B634B7" w:rsidRDefault="0050099B" w:rsidP="0050099B">
      <w:pPr>
        <w:ind w:left="420"/>
        <w:rPr>
          <w:rFonts w:eastAsiaTheme="minorEastAsia"/>
          <w:lang w:eastAsia="zh-CN"/>
        </w:rPr>
      </w:pPr>
      <w:bookmarkStart w:id="2" w:name="_Hlk173944279"/>
      <w:r>
        <w:rPr>
          <w:rFonts w:eastAsiaTheme="minorEastAsia" w:hint="eastAsia"/>
          <w:lang w:eastAsia="zh-CN"/>
        </w:rPr>
        <w:t>M</w:t>
      </w:r>
      <w:r>
        <w:rPr>
          <w:rFonts w:eastAsiaTheme="minorEastAsia"/>
          <w:lang w:eastAsia="zh-CN"/>
        </w:rPr>
        <w:t xml:space="preserve">PR = </w:t>
      </w:r>
      <w:r w:rsidR="00D72B47">
        <w:rPr>
          <w:rFonts w:eastAsiaTheme="minorEastAsia"/>
          <w:lang w:eastAsia="zh-CN"/>
        </w:rPr>
        <w:t xml:space="preserve">  </w:t>
      </w:r>
      <w:r w:rsidR="00810456">
        <w:rPr>
          <w:rFonts w:eastAsiaTheme="minorEastAsia"/>
          <w:lang w:eastAsia="zh-CN"/>
        </w:rPr>
        <w:t>9;</w:t>
      </w:r>
      <w:r w:rsidR="00D72B47">
        <w:rPr>
          <w:rFonts w:eastAsiaTheme="minorEastAsia"/>
          <w:lang w:eastAsia="zh-CN"/>
        </w:rPr>
        <w:tab/>
      </w:r>
      <w:r w:rsidR="00D72B47">
        <w:rPr>
          <w:rFonts w:eastAsiaTheme="minorEastAsia"/>
          <w:lang w:eastAsia="zh-CN"/>
        </w:rPr>
        <w:tab/>
        <w:t xml:space="preserve">36 =&lt; </w:t>
      </w:r>
      <w:r w:rsidR="00810456">
        <w:rPr>
          <w:rFonts w:eastAsiaTheme="minorEastAsia"/>
          <w:lang w:eastAsia="zh-CN"/>
        </w:rPr>
        <w:t>B</w:t>
      </w:r>
    </w:p>
    <w:p w14:paraId="02C25799" w14:textId="2B75689D" w:rsidR="00810456" w:rsidRDefault="00810456" w:rsidP="0050099B">
      <w:pPr>
        <w:ind w:left="4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r>
      <w:r w:rsidR="00D72B47">
        <w:rPr>
          <w:rFonts w:eastAsiaTheme="minorEastAsia"/>
          <w:lang w:eastAsia="zh-CN"/>
        </w:rPr>
        <w:t>10</w:t>
      </w:r>
      <w:r w:rsidR="005F3698">
        <w:rPr>
          <w:rFonts w:eastAsiaTheme="minorEastAsia"/>
          <w:lang w:eastAsia="zh-CN"/>
        </w:rPr>
        <w:t>;</w:t>
      </w:r>
      <w:r w:rsidR="005F3698">
        <w:rPr>
          <w:rFonts w:eastAsiaTheme="minorEastAsia"/>
          <w:lang w:eastAsia="zh-CN"/>
        </w:rPr>
        <w:tab/>
      </w:r>
      <w:r w:rsidR="00D72B47">
        <w:rPr>
          <w:rFonts w:eastAsiaTheme="minorEastAsia"/>
          <w:lang w:eastAsia="zh-CN"/>
        </w:rPr>
        <w:tab/>
      </w:r>
      <w:r w:rsidR="005F3698">
        <w:rPr>
          <w:rFonts w:eastAsiaTheme="minorEastAsia"/>
          <w:lang w:eastAsia="zh-CN"/>
        </w:rPr>
        <w:t xml:space="preserve">21.6 </w:t>
      </w:r>
      <w:r w:rsidR="008D2712">
        <w:rPr>
          <w:rFonts w:eastAsiaTheme="minorEastAsia"/>
          <w:lang w:eastAsia="zh-CN"/>
        </w:rPr>
        <w:t>=</w:t>
      </w:r>
      <w:r w:rsidR="005F3698">
        <w:rPr>
          <w:rFonts w:eastAsiaTheme="minorEastAsia"/>
          <w:lang w:eastAsia="zh-CN"/>
        </w:rPr>
        <w:t>&lt; B &lt; 36</w:t>
      </w:r>
    </w:p>
    <w:p w14:paraId="4E96B2F5" w14:textId="6199A870" w:rsidR="00D72B47" w:rsidRDefault="00D72B47" w:rsidP="0050099B">
      <w:pPr>
        <w:ind w:left="4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r>
      <w:r w:rsidR="008D2712">
        <w:rPr>
          <w:rFonts w:eastAsiaTheme="minorEastAsia"/>
          <w:lang w:eastAsia="zh-CN"/>
        </w:rPr>
        <w:t>12;</w:t>
      </w:r>
      <w:r>
        <w:rPr>
          <w:rFonts w:eastAsiaTheme="minorEastAsia"/>
          <w:lang w:eastAsia="zh-CN"/>
        </w:rPr>
        <w:tab/>
      </w:r>
      <w:r>
        <w:rPr>
          <w:rFonts w:eastAsiaTheme="minorEastAsia"/>
          <w:lang w:eastAsia="zh-CN"/>
        </w:rPr>
        <w:tab/>
        <w:t xml:space="preserve">11.52 </w:t>
      </w:r>
      <w:r w:rsidR="008D2712">
        <w:rPr>
          <w:rFonts w:eastAsiaTheme="minorEastAsia"/>
          <w:lang w:eastAsia="zh-CN"/>
        </w:rPr>
        <w:t>=</w:t>
      </w:r>
      <w:r>
        <w:rPr>
          <w:rFonts w:eastAsiaTheme="minorEastAsia"/>
          <w:lang w:eastAsia="zh-CN"/>
        </w:rPr>
        <w:t xml:space="preserve">&lt; B &lt; </w:t>
      </w:r>
      <w:r w:rsidR="008D2712">
        <w:rPr>
          <w:rFonts w:eastAsiaTheme="minorEastAsia"/>
          <w:lang w:eastAsia="zh-CN"/>
        </w:rPr>
        <w:t>21.6</w:t>
      </w:r>
    </w:p>
    <w:p w14:paraId="5EDFA9ED" w14:textId="0E45FCA0" w:rsidR="008D2712" w:rsidRDefault="008D2712" w:rsidP="0050099B">
      <w:pPr>
        <w:ind w:left="4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15;</w:t>
      </w:r>
      <w:r>
        <w:rPr>
          <w:rFonts w:eastAsiaTheme="minorEastAsia"/>
          <w:lang w:eastAsia="zh-CN"/>
        </w:rPr>
        <w:tab/>
      </w:r>
      <w:r>
        <w:rPr>
          <w:rFonts w:eastAsiaTheme="minorEastAsia"/>
          <w:lang w:eastAsia="zh-CN"/>
        </w:rPr>
        <w:tab/>
        <w:t>3.24 =&lt; B &lt; 11.52</w:t>
      </w:r>
    </w:p>
    <w:p w14:paraId="2DF95121" w14:textId="4416BC12" w:rsidR="0006799F" w:rsidRDefault="0006799F" w:rsidP="0050099B">
      <w:pPr>
        <w:ind w:left="4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18;</w:t>
      </w:r>
      <w:r>
        <w:rPr>
          <w:rFonts w:eastAsiaTheme="minorEastAsia"/>
          <w:lang w:eastAsia="zh-CN"/>
        </w:rPr>
        <w:tab/>
      </w:r>
      <w:r>
        <w:rPr>
          <w:rFonts w:eastAsiaTheme="minorEastAsia"/>
          <w:lang w:eastAsia="zh-CN"/>
        </w:rPr>
        <w:tab/>
        <w:t>1.44 =&lt; B &lt; 3.24</w:t>
      </w:r>
    </w:p>
    <w:p w14:paraId="3739E9FD" w14:textId="64C315FF" w:rsidR="00477187" w:rsidRDefault="0050204D" w:rsidP="00477187">
      <w:pPr>
        <w:ind w:left="988" w:firstLine="148"/>
        <w:rPr>
          <w:rFonts w:eastAsiaTheme="minorEastAsia"/>
          <w:lang w:eastAsia="zh-CN"/>
        </w:rPr>
      </w:pPr>
      <w:r>
        <w:rPr>
          <w:rFonts w:eastAsiaTheme="minorEastAsia"/>
          <w:lang w:eastAsia="zh-CN"/>
        </w:rPr>
        <w:t>20</w:t>
      </w:r>
      <w:r w:rsidR="00477187">
        <w:rPr>
          <w:rFonts w:eastAsiaTheme="minorEastAsia"/>
          <w:lang w:eastAsia="zh-CN"/>
        </w:rPr>
        <w:t>;</w:t>
      </w:r>
      <w:r w:rsidR="00477187">
        <w:rPr>
          <w:rFonts w:eastAsiaTheme="minorEastAsia"/>
          <w:lang w:eastAsia="zh-CN"/>
        </w:rPr>
        <w:tab/>
      </w:r>
      <w:r w:rsidR="00477187">
        <w:rPr>
          <w:rFonts w:eastAsiaTheme="minorEastAsia"/>
          <w:lang w:eastAsia="zh-CN"/>
        </w:rPr>
        <w:tab/>
      </w:r>
      <w:r>
        <w:rPr>
          <w:rFonts w:eastAsiaTheme="minorEastAsia"/>
          <w:lang w:eastAsia="zh-CN"/>
        </w:rPr>
        <w:t>0</w:t>
      </w:r>
      <w:r w:rsidR="00477187">
        <w:rPr>
          <w:rFonts w:eastAsiaTheme="minorEastAsia"/>
          <w:lang w:eastAsia="zh-CN"/>
        </w:rPr>
        <w:t xml:space="preserve"> &lt; B &lt; 1.44</w:t>
      </w:r>
    </w:p>
    <w:bookmarkEnd w:id="2"/>
    <w:p w14:paraId="214AFCB0" w14:textId="19B01D6E" w:rsidR="00282558" w:rsidRPr="00B634B7" w:rsidRDefault="00282558" w:rsidP="00282558">
      <w:pPr>
        <w:pStyle w:val="af5"/>
        <w:numPr>
          <w:ilvl w:val="0"/>
          <w:numId w:val="24"/>
        </w:numPr>
        <w:rPr>
          <w:rFonts w:ascii="Times New Roman" w:eastAsiaTheme="minorEastAsia" w:hAnsi="Times New Roman"/>
          <w:sz w:val="20"/>
          <w:szCs w:val="20"/>
          <w:lang w:val="en-GB" w:eastAsia="zh-CN"/>
        </w:rPr>
      </w:pPr>
      <w:r w:rsidRPr="00B634B7">
        <w:rPr>
          <w:rFonts w:ascii="Times New Roman" w:eastAsiaTheme="minorEastAsia" w:hAnsi="Times New Roman"/>
          <w:sz w:val="20"/>
          <w:szCs w:val="20"/>
          <w:lang w:val="en-GB" w:eastAsia="zh-CN"/>
        </w:rPr>
        <w:t xml:space="preserve">If </w:t>
      </w:r>
      <w:r w:rsidRPr="00B634B7">
        <w:rPr>
          <w:rFonts w:ascii="Times New Roman" w:eastAsiaTheme="minorEastAsia" w:hAnsi="Times New Roman"/>
          <w:i/>
          <w:sz w:val="20"/>
          <w:szCs w:val="20"/>
          <w:lang w:val="en-GB" w:eastAsia="zh-CN"/>
        </w:rPr>
        <w:t>dualPA-Architecture</w:t>
      </w:r>
      <w:r w:rsidRPr="00B634B7">
        <w:rPr>
          <w:rFonts w:ascii="Times New Roman" w:eastAsiaTheme="minorEastAsia" w:hAnsi="Times New Roman"/>
          <w:sz w:val="20"/>
          <w:szCs w:val="20"/>
          <w:lang w:val="en-GB" w:eastAsia="zh-CN"/>
        </w:rPr>
        <w:t xml:space="preserve"> is indicated (</w:t>
      </w:r>
      <w:r>
        <w:rPr>
          <w:rFonts w:ascii="Times New Roman" w:eastAsiaTheme="minorEastAsia" w:hAnsi="Times New Roman"/>
          <w:sz w:val="20"/>
          <w:szCs w:val="20"/>
          <w:lang w:val="en-GB" w:eastAsia="zh-CN"/>
        </w:rPr>
        <w:t>2</w:t>
      </w:r>
      <w:r w:rsidRPr="00B634B7">
        <w:rPr>
          <w:rFonts w:ascii="Times New Roman" w:eastAsiaTheme="minorEastAsia" w:hAnsi="Times New Roman"/>
          <w:sz w:val="20"/>
          <w:szCs w:val="20"/>
          <w:lang w:val="en-GB" w:eastAsia="zh-CN"/>
        </w:rPr>
        <w:t>LO)</w:t>
      </w:r>
    </w:p>
    <w:p w14:paraId="2F5AA9AD" w14:textId="3E41E466" w:rsidR="005A2ECA" w:rsidRDefault="005A2ECA" w:rsidP="005A2ECA">
      <w:pPr>
        <w:ind w:left="420"/>
        <w:rPr>
          <w:rFonts w:eastAsiaTheme="minorEastAsia"/>
          <w:lang w:eastAsia="zh-CN"/>
        </w:rPr>
      </w:pPr>
      <w:r>
        <w:rPr>
          <w:rFonts w:eastAsiaTheme="minorEastAsia" w:hint="eastAsia"/>
          <w:lang w:eastAsia="zh-CN"/>
        </w:rPr>
        <w:t>M</w:t>
      </w:r>
      <w:r>
        <w:rPr>
          <w:rFonts w:eastAsiaTheme="minorEastAsia"/>
          <w:lang w:eastAsia="zh-CN"/>
        </w:rPr>
        <w:t xml:space="preserve">PR =   </w:t>
      </w:r>
      <w:r w:rsidR="00574810">
        <w:rPr>
          <w:rFonts w:eastAsiaTheme="minorEastAsia"/>
          <w:lang w:eastAsia="zh-CN"/>
        </w:rPr>
        <w:t>6</w:t>
      </w:r>
      <w:r>
        <w:rPr>
          <w:rFonts w:eastAsiaTheme="minorEastAsia"/>
          <w:lang w:eastAsia="zh-CN"/>
        </w:rPr>
        <w:t>;</w:t>
      </w:r>
      <w:r>
        <w:rPr>
          <w:rFonts w:eastAsiaTheme="minorEastAsia"/>
          <w:lang w:eastAsia="zh-CN"/>
        </w:rPr>
        <w:tab/>
      </w:r>
      <w:r>
        <w:rPr>
          <w:rFonts w:eastAsiaTheme="minorEastAsia"/>
          <w:lang w:eastAsia="zh-CN"/>
        </w:rPr>
        <w:tab/>
      </w:r>
      <w:r w:rsidR="00574810">
        <w:rPr>
          <w:rFonts w:eastAsiaTheme="minorEastAsia"/>
          <w:lang w:eastAsia="zh-CN"/>
        </w:rPr>
        <w:t>10.08</w:t>
      </w:r>
      <w:r>
        <w:rPr>
          <w:rFonts w:eastAsiaTheme="minorEastAsia"/>
          <w:lang w:eastAsia="zh-CN"/>
        </w:rPr>
        <w:t xml:space="preserve"> =&lt; B</w:t>
      </w:r>
    </w:p>
    <w:p w14:paraId="442C2099" w14:textId="62A3E60F" w:rsidR="005A2ECA" w:rsidRDefault="005A2ECA" w:rsidP="005A2ECA">
      <w:pPr>
        <w:ind w:left="4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r>
      <w:r w:rsidR="00574810">
        <w:rPr>
          <w:rFonts w:eastAsiaTheme="minorEastAsia"/>
          <w:lang w:eastAsia="zh-CN"/>
        </w:rPr>
        <w:t>7</w:t>
      </w:r>
      <w:r>
        <w:rPr>
          <w:rFonts w:eastAsiaTheme="minorEastAsia"/>
          <w:lang w:eastAsia="zh-CN"/>
        </w:rPr>
        <w:t>;</w:t>
      </w:r>
      <w:r>
        <w:rPr>
          <w:rFonts w:eastAsiaTheme="minorEastAsia"/>
          <w:lang w:eastAsia="zh-CN"/>
        </w:rPr>
        <w:tab/>
      </w:r>
      <w:r>
        <w:rPr>
          <w:rFonts w:eastAsiaTheme="minorEastAsia"/>
          <w:lang w:eastAsia="zh-CN"/>
        </w:rPr>
        <w:tab/>
      </w:r>
      <w:r w:rsidR="00574810">
        <w:rPr>
          <w:rFonts w:eastAsiaTheme="minorEastAsia"/>
          <w:lang w:eastAsia="zh-CN"/>
        </w:rPr>
        <w:t>5.04</w:t>
      </w:r>
      <w:r>
        <w:rPr>
          <w:rFonts w:eastAsiaTheme="minorEastAsia"/>
          <w:lang w:eastAsia="zh-CN"/>
        </w:rPr>
        <w:t xml:space="preserve"> =&lt; B &lt; </w:t>
      </w:r>
      <w:r w:rsidR="00574810">
        <w:rPr>
          <w:rFonts w:eastAsiaTheme="minorEastAsia"/>
          <w:lang w:eastAsia="zh-CN"/>
        </w:rPr>
        <w:t>10.08</w:t>
      </w:r>
    </w:p>
    <w:p w14:paraId="6BEB63BF" w14:textId="2358D900" w:rsidR="005A2ECA" w:rsidRDefault="005A2ECA" w:rsidP="005A2ECA">
      <w:pPr>
        <w:ind w:left="4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r>
      <w:r w:rsidR="00574810">
        <w:rPr>
          <w:rFonts w:eastAsiaTheme="minorEastAsia"/>
          <w:lang w:eastAsia="zh-CN"/>
        </w:rPr>
        <w:t>8</w:t>
      </w:r>
      <w:r>
        <w:rPr>
          <w:rFonts w:eastAsiaTheme="minorEastAsia"/>
          <w:lang w:eastAsia="zh-CN"/>
        </w:rPr>
        <w:t>;</w:t>
      </w:r>
      <w:r>
        <w:rPr>
          <w:rFonts w:eastAsiaTheme="minorEastAsia"/>
          <w:lang w:eastAsia="zh-CN"/>
        </w:rPr>
        <w:tab/>
      </w:r>
      <w:r>
        <w:rPr>
          <w:rFonts w:eastAsiaTheme="minorEastAsia"/>
          <w:lang w:eastAsia="zh-CN"/>
        </w:rPr>
        <w:tab/>
      </w:r>
      <w:r w:rsidR="00574810">
        <w:rPr>
          <w:rFonts w:eastAsiaTheme="minorEastAsia"/>
          <w:lang w:eastAsia="zh-CN"/>
        </w:rPr>
        <w:t>2.16</w:t>
      </w:r>
      <w:r>
        <w:rPr>
          <w:rFonts w:eastAsiaTheme="minorEastAsia"/>
          <w:lang w:eastAsia="zh-CN"/>
        </w:rPr>
        <w:t xml:space="preserve"> =&lt; B &lt; </w:t>
      </w:r>
      <w:r w:rsidR="00574810">
        <w:rPr>
          <w:rFonts w:eastAsiaTheme="minorEastAsia"/>
          <w:lang w:eastAsia="zh-CN"/>
        </w:rPr>
        <w:t>5.04</w:t>
      </w:r>
    </w:p>
    <w:p w14:paraId="06FE26A6" w14:textId="48F82B7C" w:rsidR="005A2ECA" w:rsidRDefault="00574810" w:rsidP="005A2ECA">
      <w:pPr>
        <w:ind w:left="988" w:firstLine="148"/>
        <w:rPr>
          <w:rFonts w:eastAsiaTheme="minorEastAsia"/>
          <w:lang w:eastAsia="zh-CN"/>
        </w:rPr>
      </w:pPr>
      <w:r>
        <w:rPr>
          <w:rFonts w:eastAsiaTheme="minorEastAsia"/>
          <w:lang w:eastAsia="zh-CN"/>
        </w:rPr>
        <w:t>8.5</w:t>
      </w:r>
      <w:r w:rsidR="005A2ECA">
        <w:rPr>
          <w:rFonts w:eastAsiaTheme="minorEastAsia"/>
          <w:lang w:eastAsia="zh-CN"/>
        </w:rPr>
        <w:t>;</w:t>
      </w:r>
      <w:r w:rsidR="005A2ECA">
        <w:rPr>
          <w:rFonts w:eastAsiaTheme="minorEastAsia"/>
          <w:lang w:eastAsia="zh-CN"/>
        </w:rPr>
        <w:tab/>
      </w:r>
      <w:r w:rsidR="005A2ECA">
        <w:rPr>
          <w:rFonts w:eastAsiaTheme="minorEastAsia"/>
          <w:lang w:eastAsia="zh-CN"/>
        </w:rPr>
        <w:tab/>
        <w:t xml:space="preserve">0 &lt; B &lt; </w:t>
      </w:r>
      <w:r>
        <w:rPr>
          <w:rFonts w:eastAsiaTheme="minorEastAsia"/>
          <w:lang w:eastAsia="zh-CN"/>
        </w:rPr>
        <w:t>2.16</w:t>
      </w:r>
    </w:p>
    <w:p w14:paraId="28BACCAE" w14:textId="77777777" w:rsidR="00282558" w:rsidRDefault="00282558" w:rsidP="00E6705B">
      <w:pPr>
        <w:rPr>
          <w:rFonts w:eastAsiaTheme="minorEastAsia"/>
          <w:lang w:eastAsia="zh-CN"/>
        </w:rPr>
      </w:pPr>
    </w:p>
    <w:p w14:paraId="5C8B432C" w14:textId="68922BBA" w:rsidR="00A604EF" w:rsidRPr="003920BC" w:rsidRDefault="006F098D" w:rsidP="00A604EF">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Consider MPR results</w:t>
      </w:r>
      <w:r w:rsidRPr="001E397C">
        <w:rPr>
          <w:rFonts w:eastAsia="等线"/>
          <w:b/>
          <w:lang w:val="en-US" w:eastAsia="zh-CN"/>
        </w:rPr>
        <w:t xml:space="preserve"> </w:t>
      </w:r>
      <w:r>
        <w:rPr>
          <w:rFonts w:eastAsia="等线"/>
          <w:b/>
          <w:lang w:val="en-US" w:eastAsia="zh-CN"/>
        </w:rPr>
        <w:t xml:space="preserve">for </w:t>
      </w:r>
      <w:r w:rsidR="0050647B">
        <w:rPr>
          <w:rFonts w:eastAsia="等线"/>
          <w:b/>
          <w:lang w:val="en-US" w:eastAsia="zh-CN"/>
        </w:rPr>
        <w:t xml:space="preserve">NCCA as </w:t>
      </w:r>
      <w:r w:rsidR="00690601">
        <w:rPr>
          <w:rFonts w:eastAsia="等线"/>
          <w:b/>
          <w:lang w:val="en-US" w:eastAsia="zh-CN"/>
        </w:rPr>
        <w:t>above</w:t>
      </w:r>
      <w:r>
        <w:rPr>
          <w:rFonts w:eastAsia="等线"/>
          <w:b/>
          <w:lang w:val="en-US" w:eastAsia="zh-CN"/>
        </w:rPr>
        <w:t>.</w:t>
      </w:r>
    </w:p>
    <w:p w14:paraId="30B64BEB" w14:textId="77777777" w:rsidR="00A604EF" w:rsidRPr="00A604EF" w:rsidRDefault="00A604EF" w:rsidP="00E6705B">
      <w:pPr>
        <w:rPr>
          <w:rFonts w:eastAsiaTheme="minorEastAsia"/>
          <w:lang w:eastAsia="zh-CN"/>
        </w:rPr>
      </w:pPr>
    </w:p>
    <w:p w14:paraId="7C2A5535" w14:textId="0C0D5BE4" w:rsidR="0023469E" w:rsidRDefault="0023469E" w:rsidP="0023469E">
      <w:pPr>
        <w:pStyle w:val="1"/>
        <w:numPr>
          <w:ilvl w:val="0"/>
          <w:numId w:val="3"/>
        </w:numPr>
      </w:pPr>
      <w:r>
        <w:lastRenderedPageBreak/>
        <w:t>Conclusion</w:t>
      </w:r>
    </w:p>
    <w:p w14:paraId="52F56159" w14:textId="446B3434"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analyzed the </w:t>
      </w:r>
      <w:r w:rsidR="00663DBA">
        <w:rPr>
          <w:rFonts w:eastAsiaTheme="minorEastAsia"/>
          <w:lang w:val="en-US" w:eastAsia="zh-CN"/>
        </w:rPr>
        <w:t>MPR for PC1.5 intra-band contiguous CA, got below observations and proposals.</w:t>
      </w:r>
      <w:r w:rsidR="00584C15">
        <w:rPr>
          <w:rFonts w:eastAsiaTheme="minorEastAsia"/>
          <w:lang w:val="en-US" w:eastAsia="zh-CN"/>
        </w:rPr>
        <w:t xml:space="preserve"> </w:t>
      </w:r>
    </w:p>
    <w:p w14:paraId="4093BC6F" w14:textId="6DA6F908" w:rsidR="00584C15" w:rsidRDefault="00584C15" w:rsidP="0023469E">
      <w:pPr>
        <w:spacing w:after="0"/>
        <w:rPr>
          <w:rFonts w:eastAsiaTheme="minorEastAsia"/>
          <w:lang w:val="en-US" w:eastAsia="zh-CN"/>
        </w:rPr>
      </w:pPr>
    </w:p>
    <w:bookmarkEnd w:id="0"/>
    <w:p w14:paraId="01CA21E7" w14:textId="5B5C6381" w:rsidR="00662F7C" w:rsidRDefault="00662F7C" w:rsidP="00662F7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NC CA, the EVM requirements only defined for the case of PRB configured in one of the CCs. And no EVM requirements apply when both CCs are configured with PRBs.</w:t>
      </w:r>
    </w:p>
    <w:p w14:paraId="026234D8" w14:textId="77777777" w:rsidR="00662F7C" w:rsidRDefault="00662F7C" w:rsidP="00662F7C">
      <w:pPr>
        <w:spacing w:after="0"/>
        <w:ind w:left="1418" w:hangingChars="709" w:hanging="1418"/>
        <w:rPr>
          <w:rFonts w:eastAsia="等线"/>
          <w:b/>
          <w:lang w:val="en-US" w:eastAsia="zh-CN"/>
        </w:rPr>
      </w:pPr>
    </w:p>
    <w:p w14:paraId="42833CB6" w14:textId="4D3F23FB" w:rsidR="00662F7C" w:rsidRDefault="00662F7C" w:rsidP="00662F7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NC CA, the IBE requirements only defined for the case of PRB configured in one of the CCs. And no IBE requirements apply when both CCs are configured with PRBs.</w:t>
      </w:r>
    </w:p>
    <w:p w14:paraId="0A543405" w14:textId="77777777" w:rsidR="00662F7C" w:rsidRDefault="00662F7C" w:rsidP="00662F7C">
      <w:pPr>
        <w:spacing w:after="0"/>
        <w:ind w:left="1418" w:hangingChars="709" w:hanging="1418"/>
        <w:rPr>
          <w:rFonts w:eastAsia="等线"/>
          <w:b/>
          <w:lang w:val="en-US" w:eastAsia="zh-CN"/>
        </w:rPr>
      </w:pPr>
    </w:p>
    <w:p w14:paraId="3FBCE8E3" w14:textId="77777777" w:rsidR="00662F7C" w:rsidRDefault="00662F7C" w:rsidP="00662F7C">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To align the NCCA MPR simulation/test configurations, clarify EVM/IBE requirements are NOT verified when both CCs are configured with PRBs.</w:t>
      </w:r>
    </w:p>
    <w:p w14:paraId="219D7159" w14:textId="77777777" w:rsidR="00690601" w:rsidRPr="003920BC" w:rsidRDefault="00690601" w:rsidP="00690601">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Consider MPR results</w:t>
      </w:r>
      <w:r w:rsidRPr="001E397C">
        <w:rPr>
          <w:rFonts w:eastAsia="等线"/>
          <w:b/>
          <w:lang w:val="en-US" w:eastAsia="zh-CN"/>
        </w:rPr>
        <w:t xml:space="preserve"> </w:t>
      </w:r>
      <w:r>
        <w:rPr>
          <w:rFonts w:eastAsia="等线"/>
          <w:b/>
          <w:lang w:val="en-US" w:eastAsia="zh-CN"/>
        </w:rPr>
        <w:t>for NCCA as below.</w:t>
      </w:r>
    </w:p>
    <w:p w14:paraId="30122426" w14:textId="77777777" w:rsidR="00690601" w:rsidRPr="00B634B7" w:rsidRDefault="00690601" w:rsidP="000D6B45">
      <w:pPr>
        <w:pStyle w:val="af5"/>
        <w:numPr>
          <w:ilvl w:val="0"/>
          <w:numId w:val="24"/>
        </w:numPr>
        <w:ind w:leftChars="700" w:left="1820"/>
        <w:rPr>
          <w:rFonts w:ascii="Times New Roman" w:eastAsiaTheme="minorEastAsia" w:hAnsi="Times New Roman"/>
          <w:sz w:val="20"/>
          <w:szCs w:val="20"/>
          <w:lang w:val="en-GB" w:eastAsia="zh-CN"/>
        </w:rPr>
      </w:pPr>
      <w:r w:rsidRPr="00B634B7">
        <w:rPr>
          <w:rFonts w:ascii="Times New Roman" w:eastAsiaTheme="minorEastAsia" w:hAnsi="Times New Roman"/>
          <w:sz w:val="20"/>
          <w:szCs w:val="20"/>
          <w:lang w:val="en-GB" w:eastAsia="zh-CN"/>
        </w:rPr>
        <w:t xml:space="preserve">If </w:t>
      </w:r>
      <w:r w:rsidRPr="00B634B7">
        <w:rPr>
          <w:rFonts w:ascii="Times New Roman" w:eastAsiaTheme="minorEastAsia" w:hAnsi="Times New Roman"/>
          <w:i/>
          <w:sz w:val="20"/>
          <w:szCs w:val="20"/>
          <w:lang w:val="en-GB" w:eastAsia="zh-CN"/>
        </w:rPr>
        <w:t>dualPA-Architecture</w:t>
      </w:r>
      <w:r w:rsidRPr="00B634B7">
        <w:rPr>
          <w:rFonts w:ascii="Times New Roman" w:eastAsiaTheme="minorEastAsia" w:hAnsi="Times New Roman"/>
          <w:sz w:val="20"/>
          <w:szCs w:val="20"/>
          <w:lang w:val="en-GB" w:eastAsia="zh-CN"/>
        </w:rPr>
        <w:t xml:space="preserve"> is not indicated (1LO+TxD)</w:t>
      </w:r>
    </w:p>
    <w:p w14:paraId="430194DB" w14:textId="77777777" w:rsidR="00690601" w:rsidRDefault="00690601" w:rsidP="000D6B45">
      <w:pPr>
        <w:ind w:leftChars="910" w:left="1820"/>
        <w:rPr>
          <w:rFonts w:eastAsiaTheme="minorEastAsia"/>
          <w:lang w:eastAsia="zh-CN"/>
        </w:rPr>
      </w:pPr>
      <w:r>
        <w:rPr>
          <w:rFonts w:eastAsiaTheme="minorEastAsia" w:hint="eastAsia"/>
          <w:lang w:eastAsia="zh-CN"/>
        </w:rPr>
        <w:t>M</w:t>
      </w:r>
      <w:r>
        <w:rPr>
          <w:rFonts w:eastAsiaTheme="minorEastAsia"/>
          <w:lang w:eastAsia="zh-CN"/>
        </w:rPr>
        <w:t>PR =   9;</w:t>
      </w:r>
      <w:r>
        <w:rPr>
          <w:rFonts w:eastAsiaTheme="minorEastAsia"/>
          <w:lang w:eastAsia="zh-CN"/>
        </w:rPr>
        <w:tab/>
      </w:r>
      <w:r>
        <w:rPr>
          <w:rFonts w:eastAsiaTheme="minorEastAsia"/>
          <w:lang w:eastAsia="zh-CN"/>
        </w:rPr>
        <w:tab/>
        <w:t>36 =&lt; B</w:t>
      </w:r>
    </w:p>
    <w:p w14:paraId="2EB8613D" w14:textId="77777777" w:rsidR="00690601" w:rsidRDefault="00690601" w:rsidP="000D6B45">
      <w:pPr>
        <w:ind w:leftChars="910" w:left="18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10;</w:t>
      </w:r>
      <w:r>
        <w:rPr>
          <w:rFonts w:eastAsiaTheme="minorEastAsia"/>
          <w:lang w:eastAsia="zh-CN"/>
        </w:rPr>
        <w:tab/>
      </w:r>
      <w:r>
        <w:rPr>
          <w:rFonts w:eastAsiaTheme="minorEastAsia"/>
          <w:lang w:eastAsia="zh-CN"/>
        </w:rPr>
        <w:tab/>
        <w:t>21.6 =&lt; B &lt; 36</w:t>
      </w:r>
    </w:p>
    <w:p w14:paraId="7277262B" w14:textId="77777777" w:rsidR="00690601" w:rsidRDefault="00690601" w:rsidP="000D6B45">
      <w:pPr>
        <w:ind w:leftChars="910" w:left="18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12;</w:t>
      </w:r>
      <w:r>
        <w:rPr>
          <w:rFonts w:eastAsiaTheme="minorEastAsia"/>
          <w:lang w:eastAsia="zh-CN"/>
        </w:rPr>
        <w:tab/>
      </w:r>
      <w:r>
        <w:rPr>
          <w:rFonts w:eastAsiaTheme="minorEastAsia"/>
          <w:lang w:eastAsia="zh-CN"/>
        </w:rPr>
        <w:tab/>
        <w:t>11.52 =&lt; B &lt; 21.6</w:t>
      </w:r>
    </w:p>
    <w:p w14:paraId="6000249F" w14:textId="77777777" w:rsidR="00690601" w:rsidRDefault="00690601" w:rsidP="000D6B45">
      <w:pPr>
        <w:ind w:leftChars="910" w:left="18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15;</w:t>
      </w:r>
      <w:r>
        <w:rPr>
          <w:rFonts w:eastAsiaTheme="minorEastAsia"/>
          <w:lang w:eastAsia="zh-CN"/>
        </w:rPr>
        <w:tab/>
      </w:r>
      <w:r>
        <w:rPr>
          <w:rFonts w:eastAsiaTheme="minorEastAsia"/>
          <w:lang w:eastAsia="zh-CN"/>
        </w:rPr>
        <w:tab/>
        <w:t>3.24 =&lt; B &lt; 11.52</w:t>
      </w:r>
    </w:p>
    <w:p w14:paraId="0089E246" w14:textId="77777777" w:rsidR="00690601" w:rsidRDefault="00690601" w:rsidP="000D6B45">
      <w:pPr>
        <w:ind w:leftChars="910" w:left="18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18;</w:t>
      </w:r>
      <w:r>
        <w:rPr>
          <w:rFonts w:eastAsiaTheme="minorEastAsia"/>
          <w:lang w:eastAsia="zh-CN"/>
        </w:rPr>
        <w:tab/>
      </w:r>
      <w:r>
        <w:rPr>
          <w:rFonts w:eastAsiaTheme="minorEastAsia"/>
          <w:lang w:eastAsia="zh-CN"/>
        </w:rPr>
        <w:tab/>
        <w:t>1.44 =&lt; B &lt; 3.24</w:t>
      </w:r>
    </w:p>
    <w:p w14:paraId="44BA4A3B" w14:textId="77777777" w:rsidR="00690601" w:rsidRDefault="00690601" w:rsidP="000D6B45">
      <w:pPr>
        <w:ind w:leftChars="1194" w:left="2388" w:firstLine="148"/>
        <w:rPr>
          <w:rFonts w:eastAsiaTheme="minorEastAsia"/>
          <w:lang w:eastAsia="zh-CN"/>
        </w:rPr>
      </w:pPr>
      <w:r>
        <w:rPr>
          <w:rFonts w:eastAsiaTheme="minorEastAsia"/>
          <w:lang w:eastAsia="zh-CN"/>
        </w:rPr>
        <w:t>20;</w:t>
      </w:r>
      <w:r>
        <w:rPr>
          <w:rFonts w:eastAsiaTheme="minorEastAsia"/>
          <w:lang w:eastAsia="zh-CN"/>
        </w:rPr>
        <w:tab/>
      </w:r>
      <w:r>
        <w:rPr>
          <w:rFonts w:eastAsiaTheme="minorEastAsia"/>
          <w:lang w:eastAsia="zh-CN"/>
        </w:rPr>
        <w:tab/>
        <w:t>0 &lt; B &lt; 1.44</w:t>
      </w:r>
    </w:p>
    <w:p w14:paraId="39BE991E" w14:textId="77777777" w:rsidR="00690601" w:rsidRPr="00B634B7" w:rsidRDefault="00690601" w:rsidP="000D6B45">
      <w:pPr>
        <w:pStyle w:val="af5"/>
        <w:numPr>
          <w:ilvl w:val="0"/>
          <w:numId w:val="24"/>
        </w:numPr>
        <w:ind w:leftChars="700" w:left="1820"/>
        <w:rPr>
          <w:rFonts w:ascii="Times New Roman" w:eastAsiaTheme="minorEastAsia" w:hAnsi="Times New Roman"/>
          <w:sz w:val="20"/>
          <w:szCs w:val="20"/>
          <w:lang w:val="en-GB" w:eastAsia="zh-CN"/>
        </w:rPr>
      </w:pPr>
      <w:r w:rsidRPr="00B634B7">
        <w:rPr>
          <w:rFonts w:ascii="Times New Roman" w:eastAsiaTheme="minorEastAsia" w:hAnsi="Times New Roman"/>
          <w:sz w:val="20"/>
          <w:szCs w:val="20"/>
          <w:lang w:val="en-GB" w:eastAsia="zh-CN"/>
        </w:rPr>
        <w:t xml:space="preserve">If </w:t>
      </w:r>
      <w:r w:rsidRPr="00B634B7">
        <w:rPr>
          <w:rFonts w:ascii="Times New Roman" w:eastAsiaTheme="minorEastAsia" w:hAnsi="Times New Roman"/>
          <w:i/>
          <w:sz w:val="20"/>
          <w:szCs w:val="20"/>
          <w:lang w:val="en-GB" w:eastAsia="zh-CN"/>
        </w:rPr>
        <w:t>dualPA-Architecture</w:t>
      </w:r>
      <w:r w:rsidRPr="00B634B7">
        <w:rPr>
          <w:rFonts w:ascii="Times New Roman" w:eastAsiaTheme="minorEastAsia" w:hAnsi="Times New Roman"/>
          <w:sz w:val="20"/>
          <w:szCs w:val="20"/>
          <w:lang w:val="en-GB" w:eastAsia="zh-CN"/>
        </w:rPr>
        <w:t xml:space="preserve"> is indicated (</w:t>
      </w:r>
      <w:r>
        <w:rPr>
          <w:rFonts w:ascii="Times New Roman" w:eastAsiaTheme="minorEastAsia" w:hAnsi="Times New Roman"/>
          <w:sz w:val="20"/>
          <w:szCs w:val="20"/>
          <w:lang w:val="en-GB" w:eastAsia="zh-CN"/>
        </w:rPr>
        <w:t>2</w:t>
      </w:r>
      <w:r w:rsidRPr="00B634B7">
        <w:rPr>
          <w:rFonts w:ascii="Times New Roman" w:eastAsiaTheme="minorEastAsia" w:hAnsi="Times New Roman"/>
          <w:sz w:val="20"/>
          <w:szCs w:val="20"/>
          <w:lang w:val="en-GB" w:eastAsia="zh-CN"/>
        </w:rPr>
        <w:t>LO)</w:t>
      </w:r>
    </w:p>
    <w:p w14:paraId="6004F77A" w14:textId="77777777" w:rsidR="00690601" w:rsidRDefault="00690601" w:rsidP="000D6B45">
      <w:pPr>
        <w:ind w:leftChars="910" w:left="1820"/>
        <w:rPr>
          <w:rFonts w:eastAsiaTheme="minorEastAsia"/>
          <w:lang w:eastAsia="zh-CN"/>
        </w:rPr>
      </w:pPr>
      <w:r>
        <w:rPr>
          <w:rFonts w:eastAsiaTheme="minorEastAsia" w:hint="eastAsia"/>
          <w:lang w:eastAsia="zh-CN"/>
        </w:rPr>
        <w:t>M</w:t>
      </w:r>
      <w:r>
        <w:rPr>
          <w:rFonts w:eastAsiaTheme="minorEastAsia"/>
          <w:lang w:eastAsia="zh-CN"/>
        </w:rPr>
        <w:t>PR =   6;</w:t>
      </w:r>
      <w:r>
        <w:rPr>
          <w:rFonts w:eastAsiaTheme="minorEastAsia"/>
          <w:lang w:eastAsia="zh-CN"/>
        </w:rPr>
        <w:tab/>
      </w:r>
      <w:r>
        <w:rPr>
          <w:rFonts w:eastAsiaTheme="minorEastAsia"/>
          <w:lang w:eastAsia="zh-CN"/>
        </w:rPr>
        <w:tab/>
        <w:t>10.08 =&lt; B</w:t>
      </w:r>
    </w:p>
    <w:p w14:paraId="3996EC85" w14:textId="77777777" w:rsidR="00690601" w:rsidRDefault="00690601" w:rsidP="000D6B45">
      <w:pPr>
        <w:ind w:leftChars="910" w:left="18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7;</w:t>
      </w:r>
      <w:r>
        <w:rPr>
          <w:rFonts w:eastAsiaTheme="minorEastAsia"/>
          <w:lang w:eastAsia="zh-CN"/>
        </w:rPr>
        <w:tab/>
      </w:r>
      <w:r>
        <w:rPr>
          <w:rFonts w:eastAsiaTheme="minorEastAsia"/>
          <w:lang w:eastAsia="zh-CN"/>
        </w:rPr>
        <w:tab/>
        <w:t>5.04 =&lt; B &lt; 10.08</w:t>
      </w:r>
    </w:p>
    <w:p w14:paraId="6DFC850D" w14:textId="77777777" w:rsidR="00690601" w:rsidRDefault="00690601" w:rsidP="000D6B45">
      <w:pPr>
        <w:ind w:leftChars="910" w:left="1820"/>
        <w:rPr>
          <w:rFonts w:eastAsiaTheme="minorEastAsia"/>
          <w:lang w:eastAsia="zh-CN"/>
        </w:rPr>
      </w:pPr>
      <w:r>
        <w:rPr>
          <w:rFonts w:eastAsiaTheme="minorEastAsia"/>
          <w:lang w:eastAsia="zh-CN"/>
        </w:rPr>
        <w:tab/>
      </w:r>
      <w:r>
        <w:rPr>
          <w:rFonts w:eastAsiaTheme="minorEastAsia"/>
          <w:lang w:eastAsia="zh-CN"/>
        </w:rPr>
        <w:tab/>
      </w:r>
      <w:r>
        <w:rPr>
          <w:rFonts w:eastAsiaTheme="minorEastAsia"/>
          <w:lang w:eastAsia="zh-CN"/>
        </w:rPr>
        <w:tab/>
        <w:t>8;</w:t>
      </w:r>
      <w:r>
        <w:rPr>
          <w:rFonts w:eastAsiaTheme="minorEastAsia"/>
          <w:lang w:eastAsia="zh-CN"/>
        </w:rPr>
        <w:tab/>
      </w:r>
      <w:r>
        <w:rPr>
          <w:rFonts w:eastAsiaTheme="minorEastAsia"/>
          <w:lang w:eastAsia="zh-CN"/>
        </w:rPr>
        <w:tab/>
        <w:t>2.16 =&lt; B &lt; 5.04</w:t>
      </w:r>
    </w:p>
    <w:p w14:paraId="0B8942A8" w14:textId="77777777" w:rsidR="00690601" w:rsidRDefault="00690601" w:rsidP="000D6B45">
      <w:pPr>
        <w:ind w:leftChars="1194" w:left="2388" w:firstLine="148"/>
        <w:rPr>
          <w:rFonts w:eastAsiaTheme="minorEastAsia"/>
          <w:lang w:eastAsia="zh-CN"/>
        </w:rPr>
      </w:pPr>
      <w:r>
        <w:rPr>
          <w:rFonts w:eastAsiaTheme="minorEastAsia"/>
          <w:lang w:eastAsia="zh-CN"/>
        </w:rPr>
        <w:t>8.5;</w:t>
      </w:r>
      <w:r>
        <w:rPr>
          <w:rFonts w:eastAsiaTheme="minorEastAsia"/>
          <w:lang w:eastAsia="zh-CN"/>
        </w:rPr>
        <w:tab/>
      </w:r>
      <w:r>
        <w:rPr>
          <w:rFonts w:eastAsiaTheme="minorEastAsia"/>
          <w:lang w:eastAsia="zh-CN"/>
        </w:rPr>
        <w:tab/>
        <w:t>0 &lt; B &lt; 2.16</w:t>
      </w:r>
    </w:p>
    <w:p w14:paraId="4B6B9D51" w14:textId="7A7F10FA" w:rsidR="003B6BA5" w:rsidRDefault="003B6BA5" w:rsidP="0023469E">
      <w:pPr>
        <w:overflowPunct w:val="0"/>
        <w:autoSpaceDE w:val="0"/>
        <w:autoSpaceDN w:val="0"/>
        <w:adjustRightInd w:val="0"/>
        <w:spacing w:after="100"/>
        <w:textAlignment w:val="baseline"/>
      </w:pPr>
    </w:p>
    <w:p w14:paraId="6541D2B4" w14:textId="4E17FDB2" w:rsidR="003B6BA5" w:rsidRDefault="003B6BA5" w:rsidP="003B6BA5">
      <w:pPr>
        <w:pStyle w:val="1"/>
        <w:numPr>
          <w:ilvl w:val="0"/>
          <w:numId w:val="3"/>
        </w:numPr>
      </w:pPr>
      <w:bookmarkStart w:id="3" w:name="_Hlk173939413"/>
      <w:r>
        <w:t>Reference</w:t>
      </w:r>
    </w:p>
    <w:p w14:paraId="77BB3DE1" w14:textId="44DD1571"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14" w:history="1">
        <w:r w:rsidRPr="004676A7">
          <w:rPr>
            <w:rFonts w:eastAsia="华文楷体"/>
            <w:szCs w:val="28"/>
          </w:rPr>
          <w:t>R4-24107</w:t>
        </w:r>
        <w:r>
          <w:rPr>
            <w:rFonts w:eastAsia="华文楷体"/>
            <w:szCs w:val="28"/>
          </w:rPr>
          <w:t>50</w:t>
        </w:r>
      </w:hyperlink>
      <w:r>
        <w:rPr>
          <w:rFonts w:eastAsia="华文楷体"/>
          <w:szCs w:val="28"/>
        </w:rPr>
        <w:t xml:space="preserve"> </w:t>
      </w:r>
      <w:r w:rsidRPr="00CC6AAC">
        <w:rPr>
          <w:rFonts w:eastAsia="华文楷体"/>
          <w:szCs w:val="28"/>
        </w:rPr>
        <w:t>WF on higher power UE</w:t>
      </w:r>
      <w:r>
        <w:rPr>
          <w:rFonts w:eastAsia="华文楷体"/>
          <w:szCs w:val="28"/>
        </w:rPr>
        <w:t xml:space="preserve">, Samsung, RAN4#111 </w:t>
      </w:r>
      <w:r w:rsidRPr="004C0DA8">
        <w:rPr>
          <w:rFonts w:eastAsia="华文楷体"/>
          <w:szCs w:val="28"/>
        </w:rPr>
        <w:t>202</w:t>
      </w:r>
      <w:r>
        <w:rPr>
          <w:rFonts w:eastAsia="华文楷体"/>
          <w:szCs w:val="28"/>
        </w:rPr>
        <w:t>4</w:t>
      </w:r>
      <w:r w:rsidRPr="004C0DA8">
        <w:rPr>
          <w:rFonts w:eastAsia="华文楷体"/>
          <w:szCs w:val="28"/>
        </w:rPr>
        <w:t>-</w:t>
      </w:r>
      <w:r>
        <w:rPr>
          <w:rFonts w:eastAsia="华文楷体"/>
          <w:szCs w:val="28"/>
        </w:rPr>
        <w:t>05</w:t>
      </w:r>
    </w:p>
    <w:bookmarkEnd w:id="3"/>
    <w:p w14:paraId="708C65FE" w14:textId="19CD034C" w:rsidR="00EF21E8" w:rsidRDefault="00EF21E8" w:rsidP="0023469E">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00977F62" w:rsidRPr="00977F62">
        <w:rPr>
          <w:rFonts w:eastAsiaTheme="minorEastAsia"/>
          <w:lang w:eastAsia="zh-CN"/>
        </w:rPr>
        <w:t>R4-2010301</w:t>
      </w:r>
      <w:r>
        <w:rPr>
          <w:rFonts w:eastAsiaTheme="minorEastAsia"/>
          <w:lang w:eastAsia="zh-CN"/>
        </w:rPr>
        <w:t xml:space="preserve"> </w:t>
      </w:r>
      <w:r w:rsidR="00977F62" w:rsidRPr="00977F62">
        <w:rPr>
          <w:rFonts w:eastAsiaTheme="minorEastAsia"/>
          <w:lang w:eastAsia="zh-CN"/>
        </w:rPr>
        <w:t>UE TX measurements and requirements for non-contiguous ULCA MPR and A-MPR</w:t>
      </w:r>
      <w:r>
        <w:rPr>
          <w:rFonts w:eastAsiaTheme="minorEastAsia"/>
          <w:lang w:eastAsia="zh-CN"/>
        </w:rPr>
        <w:t>, Skyworks, RAN4</w:t>
      </w:r>
      <w:r w:rsidRPr="00EF21E8">
        <w:rPr>
          <w:rFonts w:eastAsiaTheme="minorEastAsia"/>
          <w:lang w:eastAsia="zh-CN"/>
        </w:rPr>
        <w:t>#9</w:t>
      </w:r>
      <w:r w:rsidR="00977F62">
        <w:rPr>
          <w:rFonts w:eastAsiaTheme="minorEastAsia"/>
          <w:lang w:eastAsia="zh-CN"/>
        </w:rPr>
        <w:t>6</w:t>
      </w:r>
      <w:r w:rsidRPr="00EF21E8">
        <w:rPr>
          <w:rFonts w:eastAsiaTheme="minorEastAsia"/>
          <w:lang w:eastAsia="zh-CN"/>
        </w:rPr>
        <w:t>-e</w:t>
      </w:r>
      <w:r>
        <w:rPr>
          <w:rFonts w:eastAsiaTheme="minorEastAsia"/>
          <w:lang w:eastAsia="zh-CN"/>
        </w:rPr>
        <w:t xml:space="preserve"> 202</w:t>
      </w:r>
      <w:r w:rsidR="00977F62">
        <w:rPr>
          <w:rFonts w:eastAsiaTheme="minorEastAsia"/>
          <w:lang w:eastAsia="zh-CN"/>
        </w:rPr>
        <w:t>0</w:t>
      </w:r>
      <w:r>
        <w:rPr>
          <w:rFonts w:eastAsiaTheme="minorEastAsia"/>
          <w:lang w:eastAsia="zh-CN"/>
        </w:rPr>
        <w:t>-0</w:t>
      </w:r>
      <w:r w:rsidR="00977F62">
        <w:rPr>
          <w:rFonts w:eastAsiaTheme="minorEastAsia"/>
          <w:lang w:eastAsia="zh-CN"/>
        </w:rPr>
        <w:t>8</w:t>
      </w:r>
    </w:p>
    <w:p w14:paraId="4796DD1A" w14:textId="3472069F" w:rsidR="004F7A40" w:rsidRDefault="004F7A40" w:rsidP="0023469E">
      <w:pPr>
        <w:overflowPunct w:val="0"/>
        <w:autoSpaceDE w:val="0"/>
        <w:autoSpaceDN w:val="0"/>
        <w:adjustRightInd w:val="0"/>
        <w:spacing w:after="100"/>
        <w:textAlignment w:val="baseline"/>
      </w:pPr>
      <w:r>
        <w:t xml:space="preserve">[3] </w:t>
      </w:r>
      <w:r w:rsidR="00534406" w:rsidRPr="00534406">
        <w:t>R4-2002812</w:t>
      </w:r>
      <w:r w:rsidRPr="004E5F4A">
        <w:t xml:space="preserve"> </w:t>
      </w:r>
      <w:r w:rsidR="00534406" w:rsidRPr="00534406">
        <w:t>WF on Intra-band Non-contiguous ULCA TX Architectures and Issues</w:t>
      </w:r>
      <w:r>
        <w:t xml:space="preserve">, </w:t>
      </w:r>
      <w:r w:rsidR="00156135">
        <w:t>QC</w:t>
      </w:r>
      <w:r>
        <w:t>, RAN4#9</w:t>
      </w:r>
      <w:r w:rsidR="00534406">
        <w:t>4</w:t>
      </w:r>
      <w:r>
        <w:t>e</w:t>
      </w:r>
      <w:r w:rsidR="00534406">
        <w:t xml:space="preserve"> 2020-02</w:t>
      </w:r>
    </w:p>
    <w:p w14:paraId="75400946" w14:textId="1BF2F372" w:rsidR="004F7A40" w:rsidRPr="00EF21E8" w:rsidRDefault="004F7A40" w:rsidP="0023469E">
      <w:pPr>
        <w:overflowPunct w:val="0"/>
        <w:autoSpaceDE w:val="0"/>
        <w:autoSpaceDN w:val="0"/>
        <w:adjustRightInd w:val="0"/>
        <w:spacing w:after="100"/>
        <w:textAlignment w:val="baseline"/>
        <w:rPr>
          <w:rFonts w:eastAsiaTheme="minorEastAsia"/>
          <w:lang w:eastAsia="zh-CN"/>
        </w:rPr>
      </w:pPr>
    </w:p>
    <w:sectPr w:rsidR="004F7A40" w:rsidRPr="00EF21E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DD535" w14:textId="77777777" w:rsidR="00A11AC4" w:rsidRDefault="00A11AC4">
      <w:r>
        <w:separator/>
      </w:r>
    </w:p>
  </w:endnote>
  <w:endnote w:type="continuationSeparator" w:id="0">
    <w:p w14:paraId="56CA0E64" w14:textId="77777777" w:rsidR="00A11AC4" w:rsidRDefault="00A1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6F0F2" w14:textId="77777777" w:rsidR="00A11AC4" w:rsidRDefault="00A11AC4">
      <w:r>
        <w:separator/>
      </w:r>
    </w:p>
  </w:footnote>
  <w:footnote w:type="continuationSeparator" w:id="0">
    <w:p w14:paraId="051C77C1" w14:textId="77777777" w:rsidR="00A11AC4" w:rsidRDefault="00A11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
  </w:num>
  <w:num w:numId="4">
    <w:abstractNumId w:val="20"/>
  </w:num>
  <w:num w:numId="5">
    <w:abstractNumId w:val="4"/>
  </w:num>
  <w:num w:numId="6">
    <w:abstractNumId w:val="7"/>
  </w:num>
  <w:num w:numId="7">
    <w:abstractNumId w:val="6"/>
  </w:num>
  <w:num w:numId="8">
    <w:abstractNumId w:val="3"/>
  </w:num>
  <w:num w:numId="9">
    <w:abstractNumId w:val="15"/>
  </w:num>
  <w:num w:numId="10">
    <w:abstractNumId w:val="5"/>
  </w:num>
  <w:num w:numId="11">
    <w:abstractNumId w:val="12"/>
  </w:num>
  <w:num w:numId="12">
    <w:abstractNumId w:val="16"/>
  </w:num>
  <w:num w:numId="13">
    <w:abstractNumId w:val="9"/>
  </w:num>
  <w:num w:numId="14">
    <w:abstractNumId w:val="18"/>
  </w:num>
  <w:num w:numId="15">
    <w:abstractNumId w:val="23"/>
  </w:num>
  <w:num w:numId="16">
    <w:abstractNumId w:val="1"/>
  </w:num>
  <w:num w:numId="17">
    <w:abstractNumId w:val="10"/>
  </w:num>
  <w:num w:numId="18">
    <w:abstractNumId w:val="13"/>
  </w:num>
  <w:num w:numId="19">
    <w:abstractNumId w:val="19"/>
  </w:num>
  <w:num w:numId="20">
    <w:abstractNumId w:val="14"/>
  </w:num>
  <w:num w:numId="21">
    <w:abstractNumId w:val="21"/>
  </w:num>
  <w:num w:numId="22">
    <w:abstractNumId w:val="22"/>
  </w:num>
  <w:num w:numId="23">
    <w:abstractNumId w:val="17"/>
  </w:num>
  <w:num w:numId="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D0F"/>
    <w:rsid w:val="000428DC"/>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9F"/>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3B9"/>
    <w:rsid w:val="0009774B"/>
    <w:rsid w:val="00097F05"/>
    <w:rsid w:val="000A067A"/>
    <w:rsid w:val="000A06EE"/>
    <w:rsid w:val="000A0AAB"/>
    <w:rsid w:val="000A12C7"/>
    <w:rsid w:val="000A1D69"/>
    <w:rsid w:val="000A25FE"/>
    <w:rsid w:val="000A2CD9"/>
    <w:rsid w:val="000A3D44"/>
    <w:rsid w:val="000A3D51"/>
    <w:rsid w:val="000A3D89"/>
    <w:rsid w:val="000A40AE"/>
    <w:rsid w:val="000A4877"/>
    <w:rsid w:val="000A61C1"/>
    <w:rsid w:val="000A6C28"/>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660C"/>
    <w:rsid w:val="000E7163"/>
    <w:rsid w:val="000F00E4"/>
    <w:rsid w:val="000F280B"/>
    <w:rsid w:val="000F2889"/>
    <w:rsid w:val="000F2DB9"/>
    <w:rsid w:val="000F2E4A"/>
    <w:rsid w:val="000F5BDB"/>
    <w:rsid w:val="000F603A"/>
    <w:rsid w:val="000F625A"/>
    <w:rsid w:val="000F7D42"/>
    <w:rsid w:val="00102101"/>
    <w:rsid w:val="00103359"/>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BE"/>
    <w:rsid w:val="00126098"/>
    <w:rsid w:val="0013001E"/>
    <w:rsid w:val="001301EE"/>
    <w:rsid w:val="001305F9"/>
    <w:rsid w:val="00130C14"/>
    <w:rsid w:val="00130DA3"/>
    <w:rsid w:val="0013135F"/>
    <w:rsid w:val="00132AF3"/>
    <w:rsid w:val="00132AF6"/>
    <w:rsid w:val="0013339B"/>
    <w:rsid w:val="001341C4"/>
    <w:rsid w:val="00135036"/>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528"/>
    <w:rsid w:val="00153545"/>
    <w:rsid w:val="00154C40"/>
    <w:rsid w:val="0015570F"/>
    <w:rsid w:val="0015587C"/>
    <w:rsid w:val="00155AA1"/>
    <w:rsid w:val="00155DE7"/>
    <w:rsid w:val="00156135"/>
    <w:rsid w:val="00157A11"/>
    <w:rsid w:val="001621EA"/>
    <w:rsid w:val="00162A00"/>
    <w:rsid w:val="00162B77"/>
    <w:rsid w:val="00163998"/>
    <w:rsid w:val="00164593"/>
    <w:rsid w:val="001647AF"/>
    <w:rsid w:val="001649EB"/>
    <w:rsid w:val="0016659E"/>
    <w:rsid w:val="0016690F"/>
    <w:rsid w:val="00170B91"/>
    <w:rsid w:val="00171DDF"/>
    <w:rsid w:val="0017300C"/>
    <w:rsid w:val="00173D4A"/>
    <w:rsid w:val="00175BBA"/>
    <w:rsid w:val="00175ECF"/>
    <w:rsid w:val="00176782"/>
    <w:rsid w:val="001828E7"/>
    <w:rsid w:val="0018397E"/>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F9F"/>
    <w:rsid w:val="00197EC4"/>
    <w:rsid w:val="001A0366"/>
    <w:rsid w:val="001A0538"/>
    <w:rsid w:val="001A08AA"/>
    <w:rsid w:val="001A14BF"/>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63FF"/>
    <w:rsid w:val="00246E15"/>
    <w:rsid w:val="0024722F"/>
    <w:rsid w:val="00250117"/>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351C"/>
    <w:rsid w:val="00263619"/>
    <w:rsid w:val="00263F41"/>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50CD7"/>
    <w:rsid w:val="003515F5"/>
    <w:rsid w:val="00351F2D"/>
    <w:rsid w:val="00352B83"/>
    <w:rsid w:val="00352D3A"/>
    <w:rsid w:val="0035314A"/>
    <w:rsid w:val="00353992"/>
    <w:rsid w:val="00353E42"/>
    <w:rsid w:val="003553E3"/>
    <w:rsid w:val="003559BD"/>
    <w:rsid w:val="00360552"/>
    <w:rsid w:val="00360F1C"/>
    <w:rsid w:val="00361BE0"/>
    <w:rsid w:val="00361C4A"/>
    <w:rsid w:val="0036227B"/>
    <w:rsid w:val="003625AA"/>
    <w:rsid w:val="003631E4"/>
    <w:rsid w:val="00364251"/>
    <w:rsid w:val="00364AAC"/>
    <w:rsid w:val="00367724"/>
    <w:rsid w:val="0037071B"/>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C2D"/>
    <w:rsid w:val="003B2EED"/>
    <w:rsid w:val="003B478A"/>
    <w:rsid w:val="003B5AB0"/>
    <w:rsid w:val="003B5FAB"/>
    <w:rsid w:val="003B63B9"/>
    <w:rsid w:val="003B67EB"/>
    <w:rsid w:val="003B6A2C"/>
    <w:rsid w:val="003B6BA5"/>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15D"/>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5D8E"/>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452"/>
    <w:rsid w:val="004421B3"/>
    <w:rsid w:val="004423FC"/>
    <w:rsid w:val="00442EFF"/>
    <w:rsid w:val="00444225"/>
    <w:rsid w:val="00444EFF"/>
    <w:rsid w:val="004462F9"/>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7F4"/>
    <w:rsid w:val="0046497F"/>
    <w:rsid w:val="00464AEE"/>
    <w:rsid w:val="00464E9A"/>
    <w:rsid w:val="00465724"/>
    <w:rsid w:val="00466AB0"/>
    <w:rsid w:val="00470698"/>
    <w:rsid w:val="00470E49"/>
    <w:rsid w:val="00471B36"/>
    <w:rsid w:val="00471CEE"/>
    <w:rsid w:val="00472288"/>
    <w:rsid w:val="00473060"/>
    <w:rsid w:val="00474B2C"/>
    <w:rsid w:val="00474FBC"/>
    <w:rsid w:val="00475374"/>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FB2"/>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3D86"/>
    <w:rsid w:val="00513F80"/>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406"/>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4810"/>
    <w:rsid w:val="00575D58"/>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2ECA"/>
    <w:rsid w:val="005A37DF"/>
    <w:rsid w:val="005A476C"/>
    <w:rsid w:val="005A48D4"/>
    <w:rsid w:val="005A4B48"/>
    <w:rsid w:val="005A5627"/>
    <w:rsid w:val="005A5C21"/>
    <w:rsid w:val="005A616F"/>
    <w:rsid w:val="005A6BB0"/>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7E5C"/>
    <w:rsid w:val="005D018A"/>
    <w:rsid w:val="005D1694"/>
    <w:rsid w:val="005D175D"/>
    <w:rsid w:val="005D1A84"/>
    <w:rsid w:val="005D1EFE"/>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3698"/>
    <w:rsid w:val="005F3834"/>
    <w:rsid w:val="005F3B1B"/>
    <w:rsid w:val="005F4192"/>
    <w:rsid w:val="005F53E9"/>
    <w:rsid w:val="005F5936"/>
    <w:rsid w:val="005F5C5F"/>
    <w:rsid w:val="005F60D9"/>
    <w:rsid w:val="005F6663"/>
    <w:rsid w:val="005F7205"/>
    <w:rsid w:val="0060059A"/>
    <w:rsid w:val="00601620"/>
    <w:rsid w:val="00601C0B"/>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3670"/>
    <w:rsid w:val="00614F2A"/>
    <w:rsid w:val="0061691F"/>
    <w:rsid w:val="00617CB2"/>
    <w:rsid w:val="006210C4"/>
    <w:rsid w:val="0062126D"/>
    <w:rsid w:val="00621C46"/>
    <w:rsid w:val="00621CDD"/>
    <w:rsid w:val="00621EF2"/>
    <w:rsid w:val="00622B32"/>
    <w:rsid w:val="00622ECE"/>
    <w:rsid w:val="00624D03"/>
    <w:rsid w:val="00626576"/>
    <w:rsid w:val="00626B46"/>
    <w:rsid w:val="00627008"/>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61613"/>
    <w:rsid w:val="00661AA3"/>
    <w:rsid w:val="00661E22"/>
    <w:rsid w:val="00661F61"/>
    <w:rsid w:val="00662DE1"/>
    <w:rsid w:val="00662F7C"/>
    <w:rsid w:val="00663C47"/>
    <w:rsid w:val="00663DBA"/>
    <w:rsid w:val="00664E71"/>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1BE"/>
    <w:rsid w:val="00683495"/>
    <w:rsid w:val="00683839"/>
    <w:rsid w:val="00684221"/>
    <w:rsid w:val="006845C3"/>
    <w:rsid w:val="006856E5"/>
    <w:rsid w:val="00685E3C"/>
    <w:rsid w:val="006870B3"/>
    <w:rsid w:val="00690601"/>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98D"/>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00A"/>
    <w:rsid w:val="00705946"/>
    <w:rsid w:val="00705B94"/>
    <w:rsid w:val="0070602A"/>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0219"/>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6655C"/>
    <w:rsid w:val="00770392"/>
    <w:rsid w:val="00770A12"/>
    <w:rsid w:val="00770DE9"/>
    <w:rsid w:val="007714B0"/>
    <w:rsid w:val="0077161B"/>
    <w:rsid w:val="007731E0"/>
    <w:rsid w:val="00773C9E"/>
    <w:rsid w:val="00774494"/>
    <w:rsid w:val="00775F0F"/>
    <w:rsid w:val="00776724"/>
    <w:rsid w:val="007769B2"/>
    <w:rsid w:val="00776C2C"/>
    <w:rsid w:val="0077723F"/>
    <w:rsid w:val="00777F54"/>
    <w:rsid w:val="0078088D"/>
    <w:rsid w:val="007821E2"/>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2F33"/>
    <w:rsid w:val="007B403A"/>
    <w:rsid w:val="007B4439"/>
    <w:rsid w:val="007B486F"/>
    <w:rsid w:val="007B4ACA"/>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EC"/>
    <w:rsid w:val="007E666E"/>
    <w:rsid w:val="007E73C9"/>
    <w:rsid w:val="007E7A96"/>
    <w:rsid w:val="007E7F14"/>
    <w:rsid w:val="007F0E1E"/>
    <w:rsid w:val="007F0E47"/>
    <w:rsid w:val="007F14B1"/>
    <w:rsid w:val="007F2113"/>
    <w:rsid w:val="007F22ED"/>
    <w:rsid w:val="007F2380"/>
    <w:rsid w:val="007F2E86"/>
    <w:rsid w:val="007F3D5F"/>
    <w:rsid w:val="007F4299"/>
    <w:rsid w:val="007F448A"/>
    <w:rsid w:val="007F4CAF"/>
    <w:rsid w:val="007F4CCC"/>
    <w:rsid w:val="007F4CFF"/>
    <w:rsid w:val="007F5B12"/>
    <w:rsid w:val="007F62EA"/>
    <w:rsid w:val="007F6D25"/>
    <w:rsid w:val="007F7064"/>
    <w:rsid w:val="007F70CC"/>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4528"/>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1850"/>
    <w:rsid w:val="00851F4D"/>
    <w:rsid w:val="00852008"/>
    <w:rsid w:val="0085266A"/>
    <w:rsid w:val="00852A4B"/>
    <w:rsid w:val="00853055"/>
    <w:rsid w:val="008534B0"/>
    <w:rsid w:val="0085390A"/>
    <w:rsid w:val="008541B3"/>
    <w:rsid w:val="008543AD"/>
    <w:rsid w:val="0085468B"/>
    <w:rsid w:val="00855BEB"/>
    <w:rsid w:val="00855C39"/>
    <w:rsid w:val="008568AD"/>
    <w:rsid w:val="00856B4D"/>
    <w:rsid w:val="00857A17"/>
    <w:rsid w:val="0086011D"/>
    <w:rsid w:val="00860F93"/>
    <w:rsid w:val="008611CA"/>
    <w:rsid w:val="00861327"/>
    <w:rsid w:val="0086232E"/>
    <w:rsid w:val="00862804"/>
    <w:rsid w:val="00863CBE"/>
    <w:rsid w:val="00864290"/>
    <w:rsid w:val="00864950"/>
    <w:rsid w:val="00870351"/>
    <w:rsid w:val="008721CA"/>
    <w:rsid w:val="008748D3"/>
    <w:rsid w:val="00876140"/>
    <w:rsid w:val="008768B7"/>
    <w:rsid w:val="00876E31"/>
    <w:rsid w:val="0087704D"/>
    <w:rsid w:val="008804D1"/>
    <w:rsid w:val="00881256"/>
    <w:rsid w:val="008815B1"/>
    <w:rsid w:val="008826C4"/>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1D04"/>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56DD"/>
    <w:rsid w:val="00947422"/>
    <w:rsid w:val="00947559"/>
    <w:rsid w:val="00947C08"/>
    <w:rsid w:val="00950805"/>
    <w:rsid w:val="00950DB6"/>
    <w:rsid w:val="009514EA"/>
    <w:rsid w:val="0095193A"/>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5B72"/>
    <w:rsid w:val="00997D88"/>
    <w:rsid w:val="009A002B"/>
    <w:rsid w:val="009A17A6"/>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3BD"/>
    <w:rsid w:val="009E757A"/>
    <w:rsid w:val="009E79E9"/>
    <w:rsid w:val="009E7E30"/>
    <w:rsid w:val="009F05DF"/>
    <w:rsid w:val="009F0701"/>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4EF"/>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75B"/>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5F85"/>
    <w:rsid w:val="00AA60C3"/>
    <w:rsid w:val="00AA69E4"/>
    <w:rsid w:val="00AA6CBC"/>
    <w:rsid w:val="00AA740E"/>
    <w:rsid w:val="00AA75B4"/>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6019"/>
    <w:rsid w:val="00B16076"/>
    <w:rsid w:val="00B16A83"/>
    <w:rsid w:val="00B17166"/>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25E4"/>
    <w:rsid w:val="00B33383"/>
    <w:rsid w:val="00B33407"/>
    <w:rsid w:val="00B33610"/>
    <w:rsid w:val="00B33E5F"/>
    <w:rsid w:val="00B35AC9"/>
    <w:rsid w:val="00B36208"/>
    <w:rsid w:val="00B369E9"/>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1038"/>
    <w:rsid w:val="00B72160"/>
    <w:rsid w:val="00B72ED9"/>
    <w:rsid w:val="00B753D2"/>
    <w:rsid w:val="00B75673"/>
    <w:rsid w:val="00B75734"/>
    <w:rsid w:val="00B75741"/>
    <w:rsid w:val="00B75C5E"/>
    <w:rsid w:val="00B775C1"/>
    <w:rsid w:val="00B80CEF"/>
    <w:rsid w:val="00B81318"/>
    <w:rsid w:val="00B82152"/>
    <w:rsid w:val="00B823DF"/>
    <w:rsid w:val="00B836C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923"/>
    <w:rsid w:val="00BB394D"/>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E72F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1C8"/>
    <w:rsid w:val="00C452E4"/>
    <w:rsid w:val="00C47E8D"/>
    <w:rsid w:val="00C50E22"/>
    <w:rsid w:val="00C510BD"/>
    <w:rsid w:val="00C523E3"/>
    <w:rsid w:val="00C52E9B"/>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1AD"/>
    <w:rsid w:val="00C84EC1"/>
    <w:rsid w:val="00C85996"/>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69DF"/>
    <w:rsid w:val="00CB6CFA"/>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448D"/>
    <w:rsid w:val="00CE499A"/>
    <w:rsid w:val="00CE5BDB"/>
    <w:rsid w:val="00CF0031"/>
    <w:rsid w:val="00CF0660"/>
    <w:rsid w:val="00CF0C99"/>
    <w:rsid w:val="00CF0E4F"/>
    <w:rsid w:val="00CF1894"/>
    <w:rsid w:val="00CF208D"/>
    <w:rsid w:val="00CF24F4"/>
    <w:rsid w:val="00CF2565"/>
    <w:rsid w:val="00CF30C0"/>
    <w:rsid w:val="00CF36CB"/>
    <w:rsid w:val="00CF3C15"/>
    <w:rsid w:val="00CF46D3"/>
    <w:rsid w:val="00CF54EB"/>
    <w:rsid w:val="00CF7587"/>
    <w:rsid w:val="00D0037C"/>
    <w:rsid w:val="00D0078A"/>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302"/>
    <w:rsid w:val="00D90529"/>
    <w:rsid w:val="00D9153D"/>
    <w:rsid w:val="00D922A6"/>
    <w:rsid w:val="00D930FE"/>
    <w:rsid w:val="00D93452"/>
    <w:rsid w:val="00D935B8"/>
    <w:rsid w:val="00D93DA1"/>
    <w:rsid w:val="00D9442D"/>
    <w:rsid w:val="00D958D8"/>
    <w:rsid w:val="00D97433"/>
    <w:rsid w:val="00D9763F"/>
    <w:rsid w:val="00D978A8"/>
    <w:rsid w:val="00D97F28"/>
    <w:rsid w:val="00DA175A"/>
    <w:rsid w:val="00DA2833"/>
    <w:rsid w:val="00DA3650"/>
    <w:rsid w:val="00DA4272"/>
    <w:rsid w:val="00DA4389"/>
    <w:rsid w:val="00DA44AD"/>
    <w:rsid w:val="00DA56EA"/>
    <w:rsid w:val="00DA5825"/>
    <w:rsid w:val="00DA66C3"/>
    <w:rsid w:val="00DA6BDA"/>
    <w:rsid w:val="00DA6E54"/>
    <w:rsid w:val="00DB047F"/>
    <w:rsid w:val="00DB077E"/>
    <w:rsid w:val="00DB0CE3"/>
    <w:rsid w:val="00DB0E27"/>
    <w:rsid w:val="00DB204E"/>
    <w:rsid w:val="00DB3E97"/>
    <w:rsid w:val="00DB4599"/>
    <w:rsid w:val="00DB4A68"/>
    <w:rsid w:val="00DB4B70"/>
    <w:rsid w:val="00DB5BCD"/>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29A"/>
    <w:rsid w:val="00E17810"/>
    <w:rsid w:val="00E17D01"/>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9B1"/>
    <w:rsid w:val="00EA09BC"/>
    <w:rsid w:val="00EA0D31"/>
    <w:rsid w:val="00EA0D96"/>
    <w:rsid w:val="00EA1563"/>
    <w:rsid w:val="00EA2FB6"/>
    <w:rsid w:val="00EA3C24"/>
    <w:rsid w:val="00EA3D76"/>
    <w:rsid w:val="00EA3DB5"/>
    <w:rsid w:val="00EA4A7F"/>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0FF8"/>
    <w:rsid w:val="00EE13FD"/>
    <w:rsid w:val="00EE2605"/>
    <w:rsid w:val="00EE2B8F"/>
    <w:rsid w:val="00EE3A95"/>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B49"/>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C7BC4"/>
    <w:rsid w:val="00FD0445"/>
    <w:rsid w:val="00FD109D"/>
    <w:rsid w:val="00FD1A79"/>
    <w:rsid w:val="00FD446A"/>
    <w:rsid w:val="00FD4C86"/>
    <w:rsid w:val="00FD4F68"/>
    <w:rsid w:val="00FD5C0C"/>
    <w:rsid w:val="00FD68FD"/>
    <w:rsid w:val="00FD6E66"/>
    <w:rsid w:val="00FD7526"/>
    <w:rsid w:val="00FD76E1"/>
    <w:rsid w:val="00FE095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10.10.10.10/ftp/RAN/RAN4/Inbox/R4-2410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AF1CF-4340-49B8-BDD8-E56AC30D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1277</TotalTime>
  <Pages>6</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7753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641</cp:revision>
  <dcterms:created xsi:type="dcterms:W3CDTF">2023-08-11T00:59:00Z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